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A8990" w14:textId="7528C91E" w:rsidR="005043C8" w:rsidRPr="00090F9C" w:rsidRDefault="005043C8" w:rsidP="00D3710B">
      <w:pPr>
        <w:spacing w:line="276" w:lineRule="auto"/>
        <w:jc w:val="both"/>
        <w:rPr>
          <w:rFonts w:ascii="Arial" w:hAnsi="Arial"/>
          <w:b/>
          <w:bCs/>
          <w:sz w:val="21"/>
          <w:szCs w:val="21"/>
        </w:rPr>
      </w:pPr>
      <w:r w:rsidRPr="00090F9C">
        <w:rPr>
          <w:rFonts w:ascii="Arial" w:hAnsi="Arial"/>
          <w:b/>
          <w:bCs/>
          <w:sz w:val="21"/>
          <w:szCs w:val="21"/>
        </w:rPr>
        <w:t>SCOPE OF WORK</w:t>
      </w:r>
      <w:bookmarkStart w:id="0" w:name="_GoBack"/>
      <w:bookmarkEnd w:id="0"/>
    </w:p>
    <w:p w14:paraId="38B86B9A" w14:textId="77777777" w:rsidR="009609C7" w:rsidRPr="00090F9C" w:rsidRDefault="009609C7" w:rsidP="00D3710B">
      <w:pPr>
        <w:spacing w:line="276" w:lineRule="auto"/>
        <w:jc w:val="both"/>
        <w:rPr>
          <w:rFonts w:ascii="Arial" w:hAnsi="Arial"/>
          <w:b/>
          <w:bCs/>
          <w:sz w:val="21"/>
          <w:szCs w:val="21"/>
        </w:rPr>
      </w:pPr>
    </w:p>
    <w:tbl>
      <w:tblPr>
        <w:tblStyle w:val="TableGrid"/>
        <w:tblW w:w="9639" w:type="dxa"/>
        <w:tblInd w:w="-5" w:type="dxa"/>
        <w:tblLook w:val="04A0" w:firstRow="1" w:lastRow="0" w:firstColumn="1" w:lastColumn="0" w:noHBand="0" w:noVBand="1"/>
      </w:tblPr>
      <w:tblGrid>
        <w:gridCol w:w="1985"/>
        <w:gridCol w:w="7654"/>
      </w:tblGrid>
      <w:tr w:rsidR="00CE5C7A" w:rsidRPr="00090F9C" w14:paraId="073A8993" w14:textId="77777777" w:rsidTr="0966D85D">
        <w:trPr>
          <w:trHeight w:val="364"/>
        </w:trPr>
        <w:tc>
          <w:tcPr>
            <w:tcW w:w="1985" w:type="dxa"/>
            <w:tcMar>
              <w:top w:w="85" w:type="dxa"/>
              <w:left w:w="85" w:type="dxa"/>
              <w:right w:w="57" w:type="dxa"/>
            </w:tcMar>
          </w:tcPr>
          <w:p w14:paraId="073A8991" w14:textId="77777777" w:rsidR="00CE5C7A" w:rsidRPr="00090F9C" w:rsidRDefault="00CE5C7A" w:rsidP="00D3710B">
            <w:pPr>
              <w:tabs>
                <w:tab w:val="left" w:pos="709"/>
              </w:tabs>
              <w:spacing w:line="276" w:lineRule="auto"/>
              <w:jc w:val="both"/>
              <w:rPr>
                <w:rFonts w:ascii="Arial" w:hAnsi="Arial"/>
                <w:b/>
                <w:bCs/>
                <w:sz w:val="21"/>
                <w:szCs w:val="21"/>
              </w:rPr>
            </w:pPr>
            <w:r w:rsidRPr="00090F9C">
              <w:rPr>
                <w:rFonts w:ascii="Arial" w:hAnsi="Arial"/>
                <w:b/>
                <w:bCs/>
                <w:sz w:val="21"/>
                <w:szCs w:val="21"/>
              </w:rPr>
              <w:t>Project:</w:t>
            </w:r>
          </w:p>
        </w:tc>
        <w:tc>
          <w:tcPr>
            <w:tcW w:w="7654" w:type="dxa"/>
            <w:tcMar>
              <w:top w:w="85" w:type="dxa"/>
              <w:left w:w="85" w:type="dxa"/>
            </w:tcMar>
          </w:tcPr>
          <w:p w14:paraId="073A8992" w14:textId="63AC70D7" w:rsidR="00CE5C7A" w:rsidRPr="00090F9C" w:rsidRDefault="00095CA1" w:rsidP="00D3710B">
            <w:pPr>
              <w:spacing w:line="276" w:lineRule="auto"/>
              <w:jc w:val="both"/>
              <w:rPr>
                <w:rFonts w:ascii="Arial" w:hAnsi="Arial"/>
                <w:b/>
                <w:sz w:val="21"/>
                <w:szCs w:val="21"/>
              </w:rPr>
            </w:pPr>
            <w:r w:rsidRPr="00090F9C">
              <w:rPr>
                <w:rFonts w:ascii="Arial" w:hAnsi="Arial"/>
                <w:b/>
                <w:sz w:val="21"/>
                <w:szCs w:val="21"/>
              </w:rPr>
              <w:t>RENOVATION/UPGRADING OF</w:t>
            </w:r>
            <w:r w:rsidR="005E6AEC" w:rsidRPr="00090F9C">
              <w:rPr>
                <w:rFonts w:ascii="Arial" w:hAnsi="Arial"/>
                <w:b/>
                <w:sz w:val="21"/>
                <w:szCs w:val="21"/>
              </w:rPr>
              <w:t xml:space="preserve"> 10 GOVERNMENT SCHOOLS</w:t>
            </w:r>
            <w:r w:rsidR="004824A2" w:rsidRPr="00090F9C">
              <w:rPr>
                <w:rFonts w:ascii="Arial" w:hAnsi="Arial"/>
                <w:b/>
                <w:sz w:val="21"/>
                <w:szCs w:val="21"/>
              </w:rPr>
              <w:t xml:space="preserve"> (BLOCK OF CLASSROOMS)</w:t>
            </w:r>
            <w:r w:rsidR="005E6AEC" w:rsidRPr="00090F9C">
              <w:rPr>
                <w:rFonts w:ascii="Arial" w:hAnsi="Arial"/>
                <w:b/>
                <w:sz w:val="21"/>
                <w:szCs w:val="21"/>
              </w:rPr>
              <w:t xml:space="preserve"> </w:t>
            </w:r>
            <w:r w:rsidRPr="00090F9C">
              <w:rPr>
                <w:rFonts w:ascii="Arial" w:hAnsi="Arial"/>
                <w:b/>
                <w:bCs/>
                <w:sz w:val="21"/>
                <w:szCs w:val="21"/>
              </w:rPr>
              <w:t>FOR ASPIRE PROJECT IN SOKOTO &amp; BAUCHI STATE. NIGERIA.</w:t>
            </w:r>
          </w:p>
        </w:tc>
      </w:tr>
      <w:tr w:rsidR="00B321DC" w:rsidRPr="00090F9C" w14:paraId="073A8996" w14:textId="77777777" w:rsidTr="0966D85D">
        <w:trPr>
          <w:trHeight w:val="274"/>
        </w:trPr>
        <w:tc>
          <w:tcPr>
            <w:tcW w:w="1985" w:type="dxa"/>
            <w:tcMar>
              <w:top w:w="170" w:type="dxa"/>
              <w:right w:w="57" w:type="dxa"/>
            </w:tcMar>
          </w:tcPr>
          <w:p w14:paraId="073A8994" w14:textId="77777777" w:rsidR="00B321DC" w:rsidRPr="00090F9C" w:rsidRDefault="00B321DC" w:rsidP="00D3710B">
            <w:pPr>
              <w:tabs>
                <w:tab w:val="left" w:pos="709"/>
              </w:tabs>
              <w:spacing w:line="276" w:lineRule="auto"/>
              <w:jc w:val="both"/>
              <w:rPr>
                <w:rFonts w:ascii="Arial" w:hAnsi="Arial"/>
                <w:b/>
                <w:bCs/>
                <w:sz w:val="21"/>
                <w:szCs w:val="21"/>
              </w:rPr>
            </w:pPr>
            <w:r w:rsidRPr="00090F9C">
              <w:rPr>
                <w:rFonts w:ascii="Arial" w:eastAsia="Calibri" w:hAnsi="Arial"/>
                <w:b/>
                <w:sz w:val="21"/>
                <w:szCs w:val="21"/>
              </w:rPr>
              <w:t>Project Location:</w:t>
            </w:r>
          </w:p>
        </w:tc>
        <w:tc>
          <w:tcPr>
            <w:tcW w:w="7654" w:type="dxa"/>
            <w:tcMar>
              <w:top w:w="170" w:type="dxa"/>
            </w:tcMar>
          </w:tcPr>
          <w:p w14:paraId="073A8995" w14:textId="4367CAC4" w:rsidR="00D57685" w:rsidRPr="00090F9C" w:rsidRDefault="00D57685" w:rsidP="00D3710B">
            <w:pPr>
              <w:pStyle w:val="ListParagraph"/>
              <w:numPr>
                <w:ilvl w:val="0"/>
                <w:numId w:val="9"/>
              </w:numPr>
              <w:shd w:val="clear" w:color="auto" w:fill="FFFFFF" w:themeFill="background1"/>
              <w:spacing w:line="276" w:lineRule="auto"/>
              <w:jc w:val="both"/>
              <w:rPr>
                <w:rFonts w:ascii="Arial" w:eastAsia="Calibri" w:hAnsi="Arial"/>
                <w:sz w:val="21"/>
                <w:szCs w:val="21"/>
              </w:rPr>
            </w:pPr>
            <w:bookmarkStart w:id="1" w:name="_Hlk167523740"/>
            <w:r w:rsidRPr="00090F9C">
              <w:rPr>
                <w:rFonts w:ascii="Arial" w:eastAsia="Calibri" w:hAnsi="Arial"/>
                <w:sz w:val="21"/>
                <w:szCs w:val="21"/>
              </w:rPr>
              <w:t xml:space="preserve">Renovate/Upgrade 10 Government Schools across 10 LGAs in Bauchi and Sokoto State. Women </w:t>
            </w:r>
            <w:proofErr w:type="spellStart"/>
            <w:r w:rsidRPr="00090F9C">
              <w:rPr>
                <w:rFonts w:ascii="Arial" w:eastAsia="Calibri" w:hAnsi="Arial"/>
                <w:sz w:val="21"/>
                <w:szCs w:val="21"/>
              </w:rPr>
              <w:t>centre</w:t>
            </w:r>
            <w:proofErr w:type="spellEnd"/>
            <w:r w:rsidRPr="00090F9C">
              <w:rPr>
                <w:rFonts w:ascii="Arial" w:eastAsia="Calibri" w:hAnsi="Arial"/>
                <w:sz w:val="21"/>
                <w:szCs w:val="21"/>
              </w:rPr>
              <w:t xml:space="preserve"> for continue education, GDSS </w:t>
            </w:r>
            <w:proofErr w:type="spellStart"/>
            <w:r w:rsidRPr="00090F9C">
              <w:rPr>
                <w:rFonts w:ascii="Arial" w:eastAsia="Calibri" w:hAnsi="Arial"/>
                <w:sz w:val="21"/>
                <w:szCs w:val="21"/>
              </w:rPr>
              <w:t>Kalambaina</w:t>
            </w:r>
            <w:proofErr w:type="spellEnd"/>
            <w:r w:rsidRPr="00090F9C">
              <w:rPr>
                <w:rFonts w:ascii="Arial" w:eastAsia="Calibri" w:hAnsi="Arial"/>
                <w:sz w:val="21"/>
                <w:szCs w:val="21"/>
              </w:rPr>
              <w:t xml:space="preserve">, GSS More, GDSS </w:t>
            </w:r>
            <w:proofErr w:type="spellStart"/>
            <w:r w:rsidRPr="00090F9C">
              <w:rPr>
                <w:rFonts w:ascii="Arial" w:eastAsia="Calibri" w:hAnsi="Arial"/>
                <w:sz w:val="21"/>
                <w:szCs w:val="21"/>
              </w:rPr>
              <w:t>Sifawa</w:t>
            </w:r>
            <w:proofErr w:type="spellEnd"/>
            <w:r w:rsidRPr="00090F9C">
              <w:rPr>
                <w:rFonts w:ascii="Arial" w:eastAsia="Calibri" w:hAnsi="Arial"/>
                <w:sz w:val="21"/>
                <w:szCs w:val="21"/>
              </w:rPr>
              <w:t xml:space="preserve"> and AA Raji Special school of Sokoto State. GGSS Liman KTG, GSS </w:t>
            </w:r>
            <w:proofErr w:type="spellStart"/>
            <w:r w:rsidRPr="00090F9C">
              <w:rPr>
                <w:rFonts w:ascii="Arial" w:eastAsia="Calibri" w:hAnsi="Arial"/>
                <w:sz w:val="21"/>
                <w:szCs w:val="21"/>
              </w:rPr>
              <w:t>Ningi</w:t>
            </w:r>
            <w:proofErr w:type="spellEnd"/>
            <w:r w:rsidRPr="00090F9C">
              <w:rPr>
                <w:rFonts w:ascii="Arial" w:eastAsia="Calibri" w:hAnsi="Arial"/>
                <w:sz w:val="21"/>
                <w:szCs w:val="21"/>
              </w:rPr>
              <w:t xml:space="preserve">, GJSS </w:t>
            </w:r>
            <w:proofErr w:type="spellStart"/>
            <w:r w:rsidRPr="00090F9C">
              <w:rPr>
                <w:rFonts w:ascii="Arial" w:eastAsia="Calibri" w:hAnsi="Arial"/>
                <w:sz w:val="21"/>
                <w:szCs w:val="21"/>
              </w:rPr>
              <w:t>Hardawa</w:t>
            </w:r>
            <w:proofErr w:type="spellEnd"/>
            <w:r w:rsidRPr="00090F9C">
              <w:rPr>
                <w:rFonts w:ascii="Arial" w:eastAsia="Calibri" w:hAnsi="Arial"/>
                <w:sz w:val="21"/>
                <w:szCs w:val="21"/>
              </w:rPr>
              <w:t xml:space="preserve"> North, GSSS </w:t>
            </w:r>
            <w:proofErr w:type="spellStart"/>
            <w:r w:rsidRPr="00090F9C">
              <w:rPr>
                <w:rFonts w:ascii="Arial" w:eastAsia="Calibri" w:hAnsi="Arial"/>
                <w:sz w:val="21"/>
                <w:szCs w:val="21"/>
              </w:rPr>
              <w:t>Darazo</w:t>
            </w:r>
            <w:proofErr w:type="spellEnd"/>
            <w:r w:rsidRPr="00090F9C">
              <w:rPr>
                <w:rFonts w:ascii="Arial" w:eastAsia="Calibri" w:hAnsi="Arial"/>
                <w:sz w:val="21"/>
                <w:szCs w:val="21"/>
              </w:rPr>
              <w:t xml:space="preserve"> and GDSS </w:t>
            </w:r>
            <w:proofErr w:type="spellStart"/>
            <w:r w:rsidRPr="00090F9C">
              <w:rPr>
                <w:rFonts w:ascii="Arial" w:eastAsia="Calibri" w:hAnsi="Arial"/>
                <w:sz w:val="21"/>
                <w:szCs w:val="21"/>
              </w:rPr>
              <w:t>Madara</w:t>
            </w:r>
            <w:proofErr w:type="spellEnd"/>
            <w:r w:rsidRPr="00090F9C">
              <w:rPr>
                <w:rFonts w:ascii="Arial" w:eastAsia="Calibri" w:hAnsi="Arial"/>
                <w:sz w:val="21"/>
                <w:szCs w:val="21"/>
              </w:rPr>
              <w:t xml:space="preserve"> of Bauchi State</w:t>
            </w:r>
            <w:bookmarkEnd w:id="1"/>
          </w:p>
        </w:tc>
      </w:tr>
    </w:tbl>
    <w:p w14:paraId="073A899E" w14:textId="77777777" w:rsidR="00A079AC" w:rsidRPr="00090F9C" w:rsidRDefault="0094580F" w:rsidP="00D3710B">
      <w:pPr>
        <w:tabs>
          <w:tab w:val="left" w:pos="709"/>
        </w:tabs>
        <w:spacing w:after="240" w:line="276" w:lineRule="auto"/>
        <w:ind w:left="993" w:hanging="993"/>
        <w:jc w:val="both"/>
        <w:rPr>
          <w:rFonts w:ascii="Arial" w:hAnsi="Arial"/>
          <w:b/>
          <w:bCs/>
          <w:sz w:val="21"/>
          <w:szCs w:val="21"/>
        </w:rPr>
      </w:pPr>
      <w:r w:rsidRPr="00090F9C">
        <w:rPr>
          <w:rFonts w:ascii="Arial" w:hAnsi="Arial"/>
          <w:b/>
          <w:bCs/>
          <w:sz w:val="21"/>
          <w:szCs w:val="21"/>
        </w:rPr>
        <w:tab/>
      </w:r>
    </w:p>
    <w:p w14:paraId="073A899F" w14:textId="77777777" w:rsidR="00A079AC" w:rsidRPr="00090F9C" w:rsidRDefault="00F200B7" w:rsidP="00D3710B">
      <w:pPr>
        <w:spacing w:after="240" w:line="276" w:lineRule="auto"/>
        <w:jc w:val="both"/>
        <w:rPr>
          <w:rFonts w:ascii="Arial" w:hAnsi="Arial"/>
          <w:b/>
          <w:sz w:val="21"/>
          <w:szCs w:val="21"/>
          <w:u w:val="single"/>
        </w:rPr>
      </w:pPr>
      <w:r w:rsidRPr="00090F9C">
        <w:rPr>
          <w:rFonts w:ascii="Arial" w:hAnsi="Arial"/>
          <w:b/>
          <w:sz w:val="21"/>
          <w:szCs w:val="21"/>
          <w:u w:val="single"/>
        </w:rPr>
        <w:t>Summary</w:t>
      </w:r>
    </w:p>
    <w:p w14:paraId="66ED8680" w14:textId="2858D6E2" w:rsidR="00CC6FEE" w:rsidRPr="00090F9C" w:rsidRDefault="00CC6FEE" w:rsidP="00D3710B">
      <w:pPr>
        <w:spacing w:after="201" w:line="276" w:lineRule="auto"/>
        <w:ind w:right="110"/>
        <w:jc w:val="both"/>
        <w:rPr>
          <w:rFonts w:ascii="Arial" w:hAnsi="Arial"/>
          <w:sz w:val="21"/>
          <w:szCs w:val="21"/>
        </w:rPr>
      </w:pPr>
      <w:r w:rsidRPr="00090F9C">
        <w:rPr>
          <w:rFonts w:ascii="Arial" w:hAnsi="Arial"/>
          <w:sz w:val="21"/>
          <w:szCs w:val="21"/>
        </w:rPr>
        <w:t xml:space="preserve">Plan International Canada proposes the 5-year Adolescent SRHR in Nigeria (ASPIRE) project. ASPIRE’s ultimate outcome is to improve the realization of SRHR for adolescent girls and women, including vulnerable populations, in Bauchi and Sokoto states. It aims to break down the inter-generational cycle of poverty by empowering adolescent girls with knowledge and social capital, reducing GBV, advancing women and </w:t>
      </w:r>
      <w:r w:rsidR="006E4587" w:rsidRPr="00090F9C">
        <w:rPr>
          <w:rFonts w:ascii="Arial" w:hAnsi="Arial"/>
          <w:sz w:val="21"/>
          <w:szCs w:val="21"/>
        </w:rPr>
        <w:t>girls’</w:t>
      </w:r>
      <w:r w:rsidRPr="00090F9C">
        <w:rPr>
          <w:rFonts w:ascii="Arial" w:hAnsi="Arial"/>
          <w:sz w:val="21"/>
          <w:szCs w:val="21"/>
        </w:rPr>
        <w:t xml:space="preserve"> health, rights and equality, supporting women’s economic opportunities</w:t>
      </w:r>
      <w:r w:rsidR="006E4587" w:rsidRPr="00090F9C">
        <w:rPr>
          <w:rFonts w:ascii="Arial" w:hAnsi="Arial"/>
          <w:sz w:val="21"/>
          <w:szCs w:val="21"/>
        </w:rPr>
        <w:t>,</w:t>
      </w:r>
      <w:r w:rsidRPr="00090F9C">
        <w:rPr>
          <w:rFonts w:ascii="Arial" w:hAnsi="Arial"/>
          <w:sz w:val="21"/>
          <w:szCs w:val="21"/>
        </w:rPr>
        <w:t xml:space="preserve"> and increasing household income. For example, studies have shown that while higher economic solvency can reduce exposure to GBV, results can be mixed (Abramsky, 2019). Thus, ASPIRE’s integrated approach recognizes that multiple dimensions of poverty are interrelated, and solutions must be holistic, addressing economic empowerment, education, GBV and socio-cultural norms to have positive and sustainable outcomes. The gender-transformative ASPIRE project will take a rights-based, inclusive approach in which all persons regardless of ability, age, gender identity, sexual orientation or religion have improved agency and access to health and protection services. ASPIRE will directly target adolescent girls aged 10-19 and young women aged 20-24 in ten Local Government Areas (LGAs) of Bauchi state and 23 LGAs in Sokoto state. ASPIRE will build on Plan International’s experience, lessons learned and strong local relationships implementing the health-related BORN project (Bauchi) and SHOW project (Sokoto) in partnership with Global Affairs Canada (GAC), but with a greater emphasis on ASRHR. SHOW demonstrated that it is possible to proactively change the unequal power relations that keep women and girls from exercising their health-related rights (Plan Canada, 2019a). BORN saw a significant shift in attitudes towards women’s participation and leadership in public decision-making in a heavily patriarchal context, pointing not only to a greater acceptability of women in public spaces, but an increase in the confidence and capacities of women to take up public positions (Plan Canada, 2019b). These projects are evidence that ASPIRE can evolve and expand the access of vulnerable adolescent girls and women to quality SRH services. Both projects also demonstrated how adopting a gender-transformative approach, addressing gender inequality at the household, community and institutional levels, has resulted in improved health outcomes in addition to gender outcomes.</w:t>
      </w:r>
    </w:p>
    <w:p w14:paraId="3A0D0579" w14:textId="11614C28" w:rsidR="004824A2" w:rsidRPr="00090F9C" w:rsidRDefault="004824A2" w:rsidP="00D3710B">
      <w:pPr>
        <w:spacing w:line="276" w:lineRule="auto"/>
        <w:jc w:val="both"/>
        <w:rPr>
          <w:rFonts w:ascii="Arial" w:eastAsiaTheme="minorHAnsi" w:hAnsi="Arial"/>
          <w:sz w:val="21"/>
          <w:szCs w:val="21"/>
          <w:lang w:val="en-CA"/>
        </w:rPr>
      </w:pPr>
      <w:r w:rsidRPr="00090F9C">
        <w:rPr>
          <w:rFonts w:ascii="Arial" w:hAnsi="Arial"/>
          <w:sz w:val="21"/>
          <w:szCs w:val="21"/>
          <w:lang w:val="en-CA"/>
        </w:rPr>
        <w:t xml:space="preserve">Rehabilitation/Upgrading of 10 </w:t>
      </w:r>
      <w:proofErr w:type="spellStart"/>
      <w:r w:rsidRPr="00090F9C">
        <w:rPr>
          <w:rFonts w:ascii="Arial" w:hAnsi="Arial"/>
          <w:sz w:val="21"/>
          <w:szCs w:val="21"/>
          <w:lang w:val="en-CA"/>
        </w:rPr>
        <w:t>nos</w:t>
      </w:r>
      <w:proofErr w:type="spellEnd"/>
      <w:r w:rsidRPr="00090F9C">
        <w:rPr>
          <w:rFonts w:ascii="Arial" w:hAnsi="Arial"/>
          <w:sz w:val="21"/>
          <w:szCs w:val="21"/>
          <w:lang w:val="en-CA"/>
        </w:rPr>
        <w:t xml:space="preserve"> schools to Improve learning space (Block of classrooms) and create an adolescent friendly safe space for girls and boys in Project`s implementing locations in Bauchi and Sokoto State. </w:t>
      </w:r>
    </w:p>
    <w:p w14:paraId="34A37EE2" w14:textId="0E7E8570" w:rsidR="00E7558E" w:rsidRPr="00090F9C" w:rsidRDefault="00E7558E" w:rsidP="00D3710B">
      <w:pPr>
        <w:spacing w:line="276" w:lineRule="auto"/>
        <w:jc w:val="both"/>
        <w:rPr>
          <w:rFonts w:ascii="Arial" w:hAnsi="Arial"/>
          <w:sz w:val="21"/>
          <w:szCs w:val="21"/>
          <w:lang w:val="en-GB"/>
        </w:rPr>
      </w:pPr>
    </w:p>
    <w:p w14:paraId="073A89A2" w14:textId="77777777" w:rsidR="00A079AC" w:rsidRPr="00090F9C" w:rsidRDefault="005919AC" w:rsidP="00D3710B">
      <w:pPr>
        <w:spacing w:after="240" w:line="276" w:lineRule="auto"/>
        <w:jc w:val="both"/>
        <w:rPr>
          <w:rFonts w:ascii="Arial" w:eastAsia="Calibri" w:hAnsi="Arial"/>
          <w:b/>
          <w:color w:val="000000"/>
          <w:sz w:val="21"/>
          <w:szCs w:val="21"/>
          <w:u w:val="single"/>
        </w:rPr>
      </w:pPr>
      <w:r w:rsidRPr="00090F9C">
        <w:rPr>
          <w:rFonts w:ascii="Arial" w:eastAsia="Calibri" w:hAnsi="Arial"/>
          <w:b/>
          <w:color w:val="000000"/>
          <w:sz w:val="21"/>
          <w:szCs w:val="21"/>
          <w:u w:val="single"/>
        </w:rPr>
        <w:t>General Requirements</w:t>
      </w:r>
    </w:p>
    <w:p w14:paraId="073A89A3" w14:textId="77777777" w:rsidR="00A079AC" w:rsidRPr="00090F9C" w:rsidRDefault="00A079AC" w:rsidP="00D3710B">
      <w:pPr>
        <w:spacing w:after="240" w:line="276" w:lineRule="auto"/>
        <w:jc w:val="both"/>
        <w:rPr>
          <w:rFonts w:ascii="Arial" w:hAnsi="Arial"/>
          <w:sz w:val="21"/>
          <w:szCs w:val="21"/>
        </w:rPr>
      </w:pPr>
      <w:r w:rsidRPr="00090F9C">
        <w:rPr>
          <w:rFonts w:ascii="Arial" w:hAnsi="Arial"/>
          <w:sz w:val="21"/>
          <w:szCs w:val="21"/>
        </w:rPr>
        <w:t>The contractor must be a registered building or civil engineering company licensed to work in Nigeria. Interested firms must have carried out construction works</w:t>
      </w:r>
      <w:r w:rsidR="007E1873" w:rsidRPr="00090F9C">
        <w:rPr>
          <w:rFonts w:ascii="Arial" w:hAnsi="Arial"/>
          <w:sz w:val="21"/>
          <w:szCs w:val="21"/>
        </w:rPr>
        <w:t xml:space="preserve"> of a similar nature preferably</w:t>
      </w:r>
      <w:r w:rsidRPr="00090F9C">
        <w:rPr>
          <w:rFonts w:ascii="Arial" w:hAnsi="Arial"/>
          <w:sz w:val="21"/>
          <w:szCs w:val="21"/>
        </w:rPr>
        <w:t xml:space="preserve"> in</w:t>
      </w:r>
      <w:r w:rsidR="007E1873" w:rsidRPr="00090F9C">
        <w:rPr>
          <w:rFonts w:ascii="Arial" w:hAnsi="Arial"/>
          <w:sz w:val="21"/>
          <w:szCs w:val="21"/>
        </w:rPr>
        <w:t xml:space="preserve"> the</w:t>
      </w:r>
      <w:r w:rsidRPr="00090F9C">
        <w:rPr>
          <w:rFonts w:ascii="Arial" w:hAnsi="Arial"/>
          <w:sz w:val="21"/>
          <w:szCs w:val="21"/>
        </w:rPr>
        <w:t xml:space="preserve"> northeast </w:t>
      </w:r>
      <w:r w:rsidR="000B4D2F" w:rsidRPr="00090F9C">
        <w:rPr>
          <w:rFonts w:ascii="Arial" w:hAnsi="Arial"/>
          <w:sz w:val="21"/>
          <w:szCs w:val="21"/>
        </w:rPr>
        <w:t xml:space="preserve">of </w:t>
      </w:r>
      <w:r w:rsidRPr="00090F9C">
        <w:rPr>
          <w:rFonts w:ascii="Arial" w:hAnsi="Arial"/>
          <w:sz w:val="21"/>
          <w:szCs w:val="21"/>
        </w:rPr>
        <w:t>Nigeria.</w:t>
      </w:r>
    </w:p>
    <w:p w14:paraId="073A89A4" w14:textId="77777777" w:rsidR="007823A9" w:rsidRPr="00090F9C" w:rsidRDefault="000B4D2F" w:rsidP="00D3710B">
      <w:pPr>
        <w:spacing w:after="240" w:line="276" w:lineRule="auto"/>
        <w:jc w:val="both"/>
        <w:rPr>
          <w:rFonts w:ascii="Arial" w:hAnsi="Arial"/>
          <w:sz w:val="21"/>
          <w:szCs w:val="21"/>
          <w:shd w:val="clear" w:color="auto" w:fill="FFFFFF"/>
        </w:rPr>
      </w:pPr>
      <w:r w:rsidRPr="00090F9C">
        <w:rPr>
          <w:rFonts w:ascii="Arial" w:hAnsi="Arial"/>
          <w:sz w:val="21"/>
          <w:szCs w:val="21"/>
        </w:rPr>
        <w:lastRenderedPageBreak/>
        <w:t>The contractor</w:t>
      </w:r>
      <w:r w:rsidR="00A079AC" w:rsidRPr="00090F9C">
        <w:rPr>
          <w:rFonts w:ascii="Arial" w:hAnsi="Arial"/>
          <w:sz w:val="21"/>
          <w:szCs w:val="21"/>
        </w:rPr>
        <w:t xml:space="preserve"> m</w:t>
      </w:r>
      <w:r w:rsidR="00A079AC" w:rsidRPr="00090F9C">
        <w:rPr>
          <w:rFonts w:ascii="Arial" w:hAnsi="Arial"/>
          <w:sz w:val="21"/>
          <w:szCs w:val="21"/>
          <w:shd w:val="clear" w:color="auto" w:fill="FFFFFF"/>
        </w:rPr>
        <w:t xml:space="preserve">ust possess strong technical knowledge of materials, methods, and the tools involved in the </w:t>
      </w:r>
      <w:r w:rsidR="00A76FD2" w:rsidRPr="00090F9C">
        <w:rPr>
          <w:rFonts w:ascii="Arial" w:hAnsi="Arial"/>
          <w:sz w:val="21"/>
          <w:szCs w:val="21"/>
          <w:shd w:val="clear" w:color="auto" w:fill="FFFFFF"/>
        </w:rPr>
        <w:t xml:space="preserve">designs, </w:t>
      </w:r>
      <w:r w:rsidR="00062950" w:rsidRPr="00090F9C">
        <w:rPr>
          <w:rFonts w:ascii="Arial" w:hAnsi="Arial"/>
          <w:sz w:val="21"/>
          <w:szCs w:val="21"/>
          <w:shd w:val="clear" w:color="auto" w:fill="FFFFFF"/>
        </w:rPr>
        <w:t xml:space="preserve">construction, maintenance and repair </w:t>
      </w:r>
      <w:r w:rsidR="00365CF3" w:rsidRPr="00090F9C">
        <w:rPr>
          <w:rFonts w:ascii="Arial" w:hAnsi="Arial"/>
          <w:sz w:val="21"/>
          <w:szCs w:val="21"/>
          <w:shd w:val="clear" w:color="auto" w:fill="FFFFFF"/>
        </w:rPr>
        <w:t xml:space="preserve">of </w:t>
      </w:r>
      <w:r w:rsidR="00062950" w:rsidRPr="00090F9C">
        <w:rPr>
          <w:rFonts w:ascii="Arial" w:hAnsi="Arial"/>
          <w:sz w:val="21"/>
          <w:szCs w:val="21"/>
          <w:shd w:val="clear" w:color="auto" w:fill="FFFFFF"/>
        </w:rPr>
        <w:t>buildings;</w:t>
      </w:r>
      <w:r w:rsidR="00A079AC" w:rsidRPr="00090F9C">
        <w:rPr>
          <w:rFonts w:ascii="Arial" w:hAnsi="Arial"/>
          <w:sz w:val="21"/>
          <w:szCs w:val="21"/>
          <w:shd w:val="clear" w:color="auto" w:fill="FFFFFF"/>
        </w:rPr>
        <w:t xml:space="preserve"> </w:t>
      </w:r>
      <w:r w:rsidR="007823A9" w:rsidRPr="00090F9C">
        <w:rPr>
          <w:rFonts w:ascii="Arial" w:hAnsi="Arial"/>
          <w:sz w:val="21"/>
          <w:szCs w:val="21"/>
          <w:shd w:val="clear" w:color="auto" w:fill="FFFFFF"/>
        </w:rPr>
        <w:t>the behavior of structures under distress</w:t>
      </w:r>
      <w:r w:rsidR="00AC7EB8" w:rsidRPr="00090F9C">
        <w:rPr>
          <w:rFonts w:ascii="Arial" w:hAnsi="Arial"/>
          <w:sz w:val="21"/>
          <w:szCs w:val="21"/>
          <w:shd w:val="clear" w:color="auto" w:fill="FFFFFF"/>
        </w:rPr>
        <w:t>, including mitigation measures</w:t>
      </w:r>
      <w:r w:rsidR="00A079AC" w:rsidRPr="00090F9C">
        <w:rPr>
          <w:rFonts w:ascii="Arial" w:hAnsi="Arial"/>
          <w:sz w:val="21"/>
          <w:szCs w:val="21"/>
          <w:shd w:val="clear" w:color="auto" w:fill="FFFFFF"/>
        </w:rPr>
        <w:t xml:space="preserve"> </w:t>
      </w:r>
      <w:r w:rsidR="00A079AC" w:rsidRPr="00090F9C">
        <w:rPr>
          <w:rFonts w:ascii="Arial" w:eastAsia="Calibri" w:hAnsi="Arial"/>
          <w:sz w:val="21"/>
          <w:szCs w:val="21"/>
        </w:rPr>
        <w:t xml:space="preserve">in accordance with the international standards for </w:t>
      </w:r>
      <w:r w:rsidR="006879B6" w:rsidRPr="00090F9C">
        <w:rPr>
          <w:rFonts w:ascii="Arial" w:eastAsia="Calibri" w:hAnsi="Arial"/>
          <w:sz w:val="21"/>
          <w:szCs w:val="21"/>
        </w:rPr>
        <w:t xml:space="preserve">the </w:t>
      </w:r>
      <w:r w:rsidR="00A079AC" w:rsidRPr="00090F9C">
        <w:rPr>
          <w:rFonts w:ascii="Arial" w:eastAsia="Calibri" w:hAnsi="Arial"/>
          <w:sz w:val="21"/>
          <w:szCs w:val="21"/>
        </w:rPr>
        <w:t>construction</w:t>
      </w:r>
      <w:r w:rsidR="006879B6" w:rsidRPr="00090F9C">
        <w:rPr>
          <w:rFonts w:ascii="Arial" w:eastAsia="Calibri" w:hAnsi="Arial"/>
          <w:sz w:val="21"/>
          <w:szCs w:val="21"/>
        </w:rPr>
        <w:t xml:space="preserve"> </w:t>
      </w:r>
      <w:r w:rsidR="00A079AC" w:rsidRPr="00090F9C">
        <w:rPr>
          <w:rFonts w:ascii="Arial" w:eastAsia="Calibri" w:hAnsi="Arial"/>
          <w:sz w:val="21"/>
          <w:szCs w:val="21"/>
        </w:rPr>
        <w:t>industry</w:t>
      </w:r>
      <w:r w:rsidR="00A079AC" w:rsidRPr="00090F9C">
        <w:rPr>
          <w:rFonts w:ascii="Arial" w:hAnsi="Arial"/>
          <w:sz w:val="21"/>
          <w:szCs w:val="21"/>
          <w:shd w:val="clear" w:color="auto" w:fill="FFFFFF"/>
        </w:rPr>
        <w:t>.</w:t>
      </w:r>
    </w:p>
    <w:p w14:paraId="073A89A5" w14:textId="1D10490E" w:rsidR="00A079AC" w:rsidRPr="00090F9C" w:rsidRDefault="00A079AC" w:rsidP="00D3710B">
      <w:pPr>
        <w:spacing w:after="240" w:line="276" w:lineRule="auto"/>
        <w:jc w:val="both"/>
        <w:rPr>
          <w:rFonts w:ascii="Arial" w:hAnsi="Arial"/>
          <w:sz w:val="21"/>
          <w:szCs w:val="21"/>
        </w:rPr>
      </w:pPr>
      <w:r w:rsidRPr="00090F9C">
        <w:rPr>
          <w:rFonts w:ascii="Arial" w:hAnsi="Arial"/>
          <w:sz w:val="21"/>
          <w:szCs w:val="21"/>
          <w:shd w:val="clear" w:color="auto" w:fill="FFFFFF"/>
        </w:rPr>
        <w:t xml:space="preserve">The </w:t>
      </w:r>
      <w:r w:rsidR="006879B6" w:rsidRPr="00090F9C">
        <w:rPr>
          <w:rFonts w:ascii="Arial" w:hAnsi="Arial"/>
          <w:sz w:val="21"/>
          <w:szCs w:val="21"/>
        </w:rPr>
        <w:t>contractor</w:t>
      </w:r>
      <w:r w:rsidRPr="00090F9C">
        <w:rPr>
          <w:rFonts w:ascii="Arial" w:hAnsi="Arial"/>
          <w:sz w:val="21"/>
          <w:szCs w:val="21"/>
        </w:rPr>
        <w:t xml:space="preserve"> shall provide all skilled and unskilled labor, materials, equipment, tools, transportation, and technical supervision a</w:t>
      </w:r>
      <w:r w:rsidR="00383A8E" w:rsidRPr="00090F9C">
        <w:rPr>
          <w:rFonts w:ascii="Arial" w:hAnsi="Arial"/>
          <w:sz w:val="21"/>
          <w:szCs w:val="21"/>
        </w:rPr>
        <w:t>t all times on the project site. T</w:t>
      </w:r>
      <w:r w:rsidRPr="00090F9C">
        <w:rPr>
          <w:rFonts w:ascii="Arial" w:hAnsi="Arial"/>
          <w:sz w:val="21"/>
          <w:szCs w:val="21"/>
        </w:rPr>
        <w:t xml:space="preserve">he </w:t>
      </w:r>
      <w:r w:rsidR="00CF0DBF" w:rsidRPr="00090F9C">
        <w:rPr>
          <w:rFonts w:ascii="Arial" w:hAnsi="Arial"/>
          <w:sz w:val="21"/>
          <w:szCs w:val="21"/>
        </w:rPr>
        <w:t xml:space="preserve">contractor </w:t>
      </w:r>
      <w:r w:rsidRPr="00090F9C">
        <w:rPr>
          <w:rFonts w:ascii="Arial" w:hAnsi="Arial"/>
          <w:sz w:val="21"/>
          <w:szCs w:val="21"/>
        </w:rPr>
        <w:t>must carry out all works in accordance with this statement of work</w:t>
      </w:r>
      <w:r w:rsidR="003E5685" w:rsidRPr="00090F9C">
        <w:rPr>
          <w:rFonts w:ascii="Arial" w:hAnsi="Arial"/>
          <w:sz w:val="21"/>
          <w:szCs w:val="21"/>
        </w:rPr>
        <w:t>, read in conjunction with specifications, bill of quantities</w:t>
      </w:r>
      <w:r w:rsidR="006E4587" w:rsidRPr="00090F9C">
        <w:rPr>
          <w:rFonts w:ascii="Arial" w:hAnsi="Arial"/>
          <w:sz w:val="21"/>
          <w:szCs w:val="21"/>
        </w:rPr>
        <w:t>,</w:t>
      </w:r>
      <w:r w:rsidR="003E5685" w:rsidRPr="00090F9C">
        <w:rPr>
          <w:rFonts w:ascii="Arial" w:hAnsi="Arial"/>
          <w:sz w:val="21"/>
          <w:szCs w:val="21"/>
        </w:rPr>
        <w:t xml:space="preserve"> and drawings provided by</w:t>
      </w:r>
      <w:r w:rsidRPr="00090F9C">
        <w:rPr>
          <w:rFonts w:ascii="Arial" w:hAnsi="Arial"/>
          <w:sz w:val="21"/>
          <w:szCs w:val="21"/>
        </w:rPr>
        <w:t xml:space="preserve"> </w:t>
      </w:r>
      <w:r w:rsidR="00E86CAD" w:rsidRPr="00090F9C">
        <w:rPr>
          <w:rFonts w:ascii="Arial" w:hAnsi="Arial"/>
          <w:sz w:val="21"/>
          <w:szCs w:val="21"/>
        </w:rPr>
        <w:t>Plan International</w:t>
      </w:r>
      <w:r w:rsidRPr="00090F9C">
        <w:rPr>
          <w:rFonts w:ascii="Arial" w:hAnsi="Arial"/>
          <w:sz w:val="21"/>
          <w:szCs w:val="21"/>
        </w:rPr>
        <w:t xml:space="preserve">. The </w:t>
      </w:r>
      <w:r w:rsidR="00CF0DBF" w:rsidRPr="00090F9C">
        <w:rPr>
          <w:rFonts w:ascii="Arial" w:hAnsi="Arial"/>
          <w:sz w:val="21"/>
          <w:szCs w:val="21"/>
        </w:rPr>
        <w:t>contractor</w:t>
      </w:r>
      <w:r w:rsidRPr="00090F9C">
        <w:rPr>
          <w:rFonts w:ascii="Arial" w:hAnsi="Arial"/>
          <w:sz w:val="21"/>
          <w:szCs w:val="21"/>
        </w:rPr>
        <w:t xml:space="preserve"> must adhere to the stipulated specifications, standards</w:t>
      </w:r>
      <w:r w:rsidR="006E4587" w:rsidRPr="00090F9C">
        <w:rPr>
          <w:rFonts w:ascii="Arial" w:hAnsi="Arial"/>
          <w:sz w:val="21"/>
          <w:szCs w:val="21"/>
        </w:rPr>
        <w:t>,</w:t>
      </w:r>
      <w:r w:rsidRPr="00090F9C">
        <w:rPr>
          <w:rFonts w:ascii="Arial" w:hAnsi="Arial"/>
          <w:sz w:val="21"/>
          <w:szCs w:val="21"/>
        </w:rPr>
        <w:t xml:space="preserve"> and recommendations to ensure that at the completion of the </w:t>
      </w:r>
      <w:r w:rsidR="001A796D" w:rsidRPr="00090F9C">
        <w:rPr>
          <w:rFonts w:ascii="Arial" w:hAnsi="Arial"/>
          <w:sz w:val="21"/>
          <w:szCs w:val="21"/>
        </w:rPr>
        <w:t xml:space="preserve">project, there </w:t>
      </w:r>
      <w:r w:rsidR="006E4587" w:rsidRPr="00090F9C">
        <w:rPr>
          <w:rFonts w:ascii="Arial" w:hAnsi="Arial"/>
          <w:sz w:val="21"/>
          <w:szCs w:val="21"/>
        </w:rPr>
        <w:t>are</w:t>
      </w:r>
      <w:r w:rsidR="001A796D" w:rsidRPr="00090F9C">
        <w:rPr>
          <w:rFonts w:ascii="Arial" w:hAnsi="Arial"/>
          <w:sz w:val="21"/>
          <w:szCs w:val="21"/>
        </w:rPr>
        <w:t xml:space="preserve"> </w:t>
      </w:r>
      <w:r w:rsidRPr="00090F9C">
        <w:rPr>
          <w:rFonts w:ascii="Arial" w:hAnsi="Arial"/>
          <w:sz w:val="21"/>
          <w:szCs w:val="21"/>
        </w:rPr>
        <w:t>no significant adverse impacts to the environment.</w:t>
      </w:r>
    </w:p>
    <w:p w14:paraId="073A89A6" w14:textId="3135DA3B" w:rsidR="00A079AC" w:rsidRPr="00090F9C" w:rsidRDefault="00363F62" w:rsidP="00D3710B">
      <w:pPr>
        <w:spacing w:after="240" w:line="276" w:lineRule="auto"/>
        <w:jc w:val="both"/>
        <w:rPr>
          <w:rFonts w:ascii="Arial" w:hAnsi="Arial"/>
          <w:sz w:val="21"/>
          <w:szCs w:val="21"/>
        </w:rPr>
      </w:pPr>
      <w:r w:rsidRPr="00090F9C">
        <w:rPr>
          <w:rFonts w:ascii="Arial" w:hAnsi="Arial"/>
          <w:sz w:val="21"/>
          <w:szCs w:val="21"/>
        </w:rPr>
        <w:t>The contractor shall be responsible for verifying the specifications. If the contractor determines that any specification may result in structurally unsound, aesthetically deficient</w:t>
      </w:r>
      <w:r w:rsidR="006E4587" w:rsidRPr="00090F9C">
        <w:rPr>
          <w:rFonts w:ascii="Arial" w:hAnsi="Arial"/>
          <w:sz w:val="21"/>
          <w:szCs w:val="21"/>
        </w:rPr>
        <w:t>,</w:t>
      </w:r>
      <w:r w:rsidRPr="00090F9C">
        <w:rPr>
          <w:rFonts w:ascii="Arial" w:hAnsi="Arial"/>
          <w:sz w:val="21"/>
          <w:szCs w:val="21"/>
        </w:rPr>
        <w:t xml:space="preserve"> or dysfunctional work, it is the contractor’s responsibility to notify Plan International for deliberation and adoption of a suitable alternative specification </w:t>
      </w:r>
      <w:r w:rsidR="00F200B7" w:rsidRPr="00090F9C">
        <w:rPr>
          <w:rFonts w:ascii="Arial" w:hAnsi="Arial"/>
          <w:sz w:val="21"/>
          <w:szCs w:val="21"/>
        </w:rPr>
        <w:t>– failure to do so may</w:t>
      </w:r>
      <w:r w:rsidR="00A079AC" w:rsidRPr="00090F9C">
        <w:rPr>
          <w:rFonts w:ascii="Arial" w:hAnsi="Arial"/>
          <w:sz w:val="21"/>
          <w:szCs w:val="21"/>
        </w:rPr>
        <w:t xml:space="preserve"> lead to contractual penalties, up to and including contract termination.</w:t>
      </w:r>
    </w:p>
    <w:p w14:paraId="073A89A7" w14:textId="6DECD1B4" w:rsidR="00307615" w:rsidRPr="00090F9C" w:rsidRDefault="00964808" w:rsidP="00D3710B">
      <w:pPr>
        <w:spacing w:after="240" w:line="276" w:lineRule="auto"/>
        <w:jc w:val="both"/>
        <w:rPr>
          <w:rFonts w:ascii="Arial" w:hAnsi="Arial"/>
          <w:sz w:val="21"/>
          <w:szCs w:val="21"/>
        </w:rPr>
      </w:pPr>
      <w:r w:rsidRPr="00090F9C">
        <w:rPr>
          <w:rFonts w:ascii="Arial" w:hAnsi="Arial"/>
          <w:sz w:val="21"/>
          <w:szCs w:val="21"/>
        </w:rPr>
        <w:t>The contractor shall document work progress pictorially and pro</w:t>
      </w:r>
      <w:r w:rsidR="005C7B9B" w:rsidRPr="00090F9C">
        <w:rPr>
          <w:rFonts w:ascii="Arial" w:hAnsi="Arial"/>
          <w:sz w:val="21"/>
          <w:szCs w:val="21"/>
        </w:rPr>
        <w:t xml:space="preserve">vide </w:t>
      </w:r>
      <w:r w:rsidR="006E4587" w:rsidRPr="00090F9C">
        <w:rPr>
          <w:rFonts w:ascii="Arial" w:hAnsi="Arial"/>
          <w:sz w:val="21"/>
          <w:szCs w:val="21"/>
        </w:rPr>
        <w:t xml:space="preserve">the </w:t>
      </w:r>
      <w:r w:rsidR="005C7B9B" w:rsidRPr="00090F9C">
        <w:rPr>
          <w:rFonts w:ascii="Arial" w:hAnsi="Arial"/>
          <w:sz w:val="21"/>
          <w:szCs w:val="21"/>
        </w:rPr>
        <w:t>same to Pla</w:t>
      </w:r>
      <w:r w:rsidR="00F649CD" w:rsidRPr="00090F9C">
        <w:rPr>
          <w:rFonts w:ascii="Arial" w:hAnsi="Arial"/>
          <w:sz w:val="21"/>
          <w:szCs w:val="21"/>
        </w:rPr>
        <w:t xml:space="preserve">n International alongside daily, </w:t>
      </w:r>
      <w:r w:rsidR="00D02E8D" w:rsidRPr="00090F9C">
        <w:rPr>
          <w:rFonts w:ascii="Arial" w:hAnsi="Arial"/>
          <w:sz w:val="21"/>
          <w:szCs w:val="21"/>
        </w:rPr>
        <w:t>weekly</w:t>
      </w:r>
      <w:r w:rsidR="006E4587" w:rsidRPr="00090F9C">
        <w:rPr>
          <w:rFonts w:ascii="Arial" w:hAnsi="Arial"/>
          <w:sz w:val="21"/>
          <w:szCs w:val="21"/>
        </w:rPr>
        <w:t>,</w:t>
      </w:r>
      <w:r w:rsidR="00D02E8D" w:rsidRPr="00090F9C">
        <w:rPr>
          <w:rFonts w:ascii="Arial" w:hAnsi="Arial"/>
          <w:sz w:val="21"/>
          <w:szCs w:val="21"/>
        </w:rPr>
        <w:t xml:space="preserve"> </w:t>
      </w:r>
      <w:r w:rsidR="00F649CD" w:rsidRPr="00090F9C">
        <w:rPr>
          <w:rFonts w:ascii="Arial" w:hAnsi="Arial"/>
          <w:sz w:val="21"/>
          <w:szCs w:val="21"/>
        </w:rPr>
        <w:t xml:space="preserve">and other periodic </w:t>
      </w:r>
      <w:r w:rsidR="00F53147" w:rsidRPr="00090F9C">
        <w:rPr>
          <w:rFonts w:ascii="Arial" w:hAnsi="Arial"/>
          <w:sz w:val="21"/>
          <w:szCs w:val="21"/>
        </w:rPr>
        <w:t xml:space="preserve">site </w:t>
      </w:r>
      <w:r w:rsidR="00F649CD" w:rsidRPr="00090F9C">
        <w:rPr>
          <w:rFonts w:ascii="Arial" w:hAnsi="Arial"/>
          <w:sz w:val="21"/>
          <w:szCs w:val="21"/>
        </w:rPr>
        <w:t xml:space="preserve">or milestone </w:t>
      </w:r>
      <w:r w:rsidR="005C7B9B" w:rsidRPr="00090F9C">
        <w:rPr>
          <w:rFonts w:ascii="Arial" w:hAnsi="Arial"/>
          <w:sz w:val="21"/>
          <w:szCs w:val="21"/>
        </w:rPr>
        <w:t>reports made t</w:t>
      </w:r>
      <w:r w:rsidR="005919AC" w:rsidRPr="00090F9C">
        <w:rPr>
          <w:rFonts w:ascii="Arial" w:hAnsi="Arial"/>
          <w:sz w:val="21"/>
          <w:szCs w:val="21"/>
        </w:rPr>
        <w:t>o Plan International’s Engineer.</w:t>
      </w:r>
    </w:p>
    <w:p w14:paraId="073A89A9" w14:textId="77777777" w:rsidR="00A079AC" w:rsidRPr="00090F9C" w:rsidRDefault="003E4231" w:rsidP="00D3710B">
      <w:pPr>
        <w:spacing w:after="240" w:line="276" w:lineRule="auto"/>
        <w:jc w:val="both"/>
        <w:rPr>
          <w:rFonts w:ascii="Arial" w:hAnsi="Arial"/>
          <w:b/>
          <w:sz w:val="21"/>
          <w:szCs w:val="21"/>
          <w:u w:val="single"/>
        </w:rPr>
      </w:pPr>
      <w:r w:rsidRPr="00090F9C">
        <w:rPr>
          <w:rFonts w:ascii="Arial" w:hAnsi="Arial"/>
          <w:b/>
          <w:sz w:val="21"/>
          <w:szCs w:val="21"/>
          <w:u w:val="single"/>
        </w:rPr>
        <w:t>Objectives</w:t>
      </w:r>
    </w:p>
    <w:p w14:paraId="073A89AA" w14:textId="77777777" w:rsidR="00A079AC" w:rsidRPr="00090F9C" w:rsidRDefault="00A079AC" w:rsidP="00D3710B">
      <w:pPr>
        <w:pStyle w:val="ListParagraph"/>
        <w:numPr>
          <w:ilvl w:val="0"/>
          <w:numId w:val="4"/>
        </w:numPr>
        <w:spacing w:after="240" w:line="276" w:lineRule="auto"/>
        <w:contextualSpacing w:val="0"/>
        <w:jc w:val="both"/>
        <w:rPr>
          <w:rFonts w:ascii="Arial" w:hAnsi="Arial"/>
          <w:bCs/>
          <w:sz w:val="21"/>
          <w:szCs w:val="21"/>
        </w:rPr>
      </w:pPr>
      <w:r w:rsidRPr="00090F9C">
        <w:rPr>
          <w:rFonts w:ascii="Arial" w:hAnsi="Arial"/>
          <w:bCs/>
          <w:sz w:val="21"/>
          <w:szCs w:val="21"/>
        </w:rPr>
        <w:t xml:space="preserve">Contractor </w:t>
      </w:r>
      <w:r w:rsidR="005B2570" w:rsidRPr="00090F9C">
        <w:rPr>
          <w:rFonts w:ascii="Arial" w:hAnsi="Arial"/>
          <w:bCs/>
          <w:sz w:val="21"/>
          <w:szCs w:val="21"/>
        </w:rPr>
        <w:t>shall</w:t>
      </w:r>
      <w:r w:rsidRPr="00090F9C">
        <w:rPr>
          <w:rFonts w:ascii="Arial" w:hAnsi="Arial"/>
          <w:bCs/>
          <w:sz w:val="21"/>
          <w:szCs w:val="21"/>
        </w:rPr>
        <w:t xml:space="preserve"> determine the method, details, and means of completing the project in the method of performing services and agrees to devote the required personnel including engagement of local labor for the unskilled services f</w:t>
      </w:r>
      <w:r w:rsidR="005B2570" w:rsidRPr="00090F9C">
        <w:rPr>
          <w:rFonts w:ascii="Arial" w:hAnsi="Arial"/>
          <w:bCs/>
          <w:sz w:val="21"/>
          <w:szCs w:val="21"/>
        </w:rPr>
        <w:t>or the benefit of the community.</w:t>
      </w:r>
    </w:p>
    <w:p w14:paraId="2509155E" w14:textId="4C44292F" w:rsidR="009609C7" w:rsidRPr="00090F9C" w:rsidRDefault="00D8251A" w:rsidP="00D3710B">
      <w:pPr>
        <w:pStyle w:val="ListParagraph"/>
        <w:numPr>
          <w:ilvl w:val="0"/>
          <w:numId w:val="4"/>
        </w:numPr>
        <w:spacing w:after="240" w:line="276" w:lineRule="auto"/>
        <w:contextualSpacing w:val="0"/>
        <w:jc w:val="both"/>
        <w:rPr>
          <w:rFonts w:ascii="Arial" w:hAnsi="Arial"/>
          <w:bCs/>
          <w:sz w:val="21"/>
          <w:szCs w:val="21"/>
        </w:rPr>
      </w:pPr>
      <w:r w:rsidRPr="00090F9C">
        <w:rPr>
          <w:rFonts w:ascii="Arial" w:hAnsi="Arial"/>
          <w:bCs/>
          <w:sz w:val="21"/>
          <w:szCs w:val="21"/>
        </w:rPr>
        <w:t>S</w:t>
      </w:r>
      <w:r w:rsidR="00A079AC" w:rsidRPr="00090F9C">
        <w:rPr>
          <w:rFonts w:ascii="Arial" w:hAnsi="Arial"/>
          <w:bCs/>
          <w:sz w:val="21"/>
          <w:szCs w:val="21"/>
        </w:rPr>
        <w:t xml:space="preserve">upply all tools and </w:t>
      </w:r>
      <w:r w:rsidR="006E4587" w:rsidRPr="00090F9C">
        <w:rPr>
          <w:rFonts w:ascii="Arial" w:hAnsi="Arial"/>
          <w:bCs/>
          <w:sz w:val="21"/>
          <w:szCs w:val="21"/>
        </w:rPr>
        <w:t>instruments</w:t>
      </w:r>
      <w:r w:rsidR="00A079AC" w:rsidRPr="00090F9C">
        <w:rPr>
          <w:rFonts w:ascii="Arial" w:hAnsi="Arial"/>
          <w:bCs/>
          <w:sz w:val="21"/>
          <w:szCs w:val="21"/>
        </w:rPr>
        <w:t>, equipment</w:t>
      </w:r>
      <w:r w:rsidR="006E4587" w:rsidRPr="00090F9C">
        <w:rPr>
          <w:rFonts w:ascii="Arial" w:hAnsi="Arial"/>
          <w:bCs/>
          <w:sz w:val="21"/>
          <w:szCs w:val="21"/>
        </w:rPr>
        <w:t>,</w:t>
      </w:r>
      <w:r w:rsidR="00A079AC" w:rsidRPr="00090F9C">
        <w:rPr>
          <w:rFonts w:ascii="Arial" w:hAnsi="Arial"/>
          <w:bCs/>
          <w:sz w:val="21"/>
          <w:szCs w:val="21"/>
        </w:rPr>
        <w:t xml:space="preserve"> and all building and installation materials for the project</w:t>
      </w:r>
      <w:r w:rsidRPr="00090F9C">
        <w:rPr>
          <w:rFonts w:ascii="Arial" w:hAnsi="Arial"/>
          <w:bCs/>
          <w:sz w:val="21"/>
          <w:szCs w:val="21"/>
        </w:rPr>
        <w:t>, including but not limited to M</w:t>
      </w:r>
      <w:r w:rsidR="00A079AC" w:rsidRPr="00090F9C">
        <w:rPr>
          <w:rFonts w:ascii="Arial" w:hAnsi="Arial"/>
          <w:bCs/>
          <w:sz w:val="21"/>
          <w:szCs w:val="21"/>
        </w:rPr>
        <w:t xml:space="preserve">easuring </w:t>
      </w:r>
      <w:r w:rsidRPr="00090F9C">
        <w:rPr>
          <w:rFonts w:ascii="Arial" w:hAnsi="Arial"/>
          <w:bCs/>
          <w:sz w:val="21"/>
          <w:szCs w:val="21"/>
        </w:rPr>
        <w:t xml:space="preserve">and Work </w:t>
      </w:r>
      <w:r w:rsidR="00A079AC" w:rsidRPr="00090F9C">
        <w:rPr>
          <w:rFonts w:ascii="Arial" w:hAnsi="Arial"/>
          <w:bCs/>
          <w:sz w:val="21"/>
          <w:szCs w:val="21"/>
        </w:rPr>
        <w:t>t</w:t>
      </w:r>
      <w:r w:rsidRPr="00090F9C">
        <w:rPr>
          <w:rFonts w:ascii="Arial" w:hAnsi="Arial"/>
          <w:bCs/>
          <w:sz w:val="21"/>
          <w:szCs w:val="21"/>
        </w:rPr>
        <w:t>ools, R</w:t>
      </w:r>
      <w:r w:rsidR="00203324" w:rsidRPr="00090F9C">
        <w:rPr>
          <w:rFonts w:ascii="Arial" w:hAnsi="Arial"/>
          <w:bCs/>
          <w:sz w:val="21"/>
          <w:szCs w:val="21"/>
        </w:rPr>
        <w:t xml:space="preserve">einforcements, </w:t>
      </w:r>
      <w:r w:rsidR="0041644E" w:rsidRPr="00090F9C">
        <w:rPr>
          <w:rFonts w:ascii="Arial" w:hAnsi="Arial"/>
          <w:bCs/>
          <w:sz w:val="21"/>
          <w:szCs w:val="21"/>
        </w:rPr>
        <w:t>Sand Crete</w:t>
      </w:r>
      <w:r w:rsidRPr="00090F9C">
        <w:rPr>
          <w:rFonts w:ascii="Arial" w:hAnsi="Arial"/>
          <w:bCs/>
          <w:sz w:val="21"/>
          <w:szCs w:val="21"/>
        </w:rPr>
        <w:t xml:space="preserve"> B</w:t>
      </w:r>
      <w:r w:rsidR="005B2570" w:rsidRPr="00090F9C">
        <w:rPr>
          <w:rFonts w:ascii="Arial" w:hAnsi="Arial"/>
          <w:bCs/>
          <w:sz w:val="21"/>
          <w:szCs w:val="21"/>
        </w:rPr>
        <w:t>locks, Ordinary Portland C</w:t>
      </w:r>
      <w:r w:rsidR="00203324" w:rsidRPr="00090F9C">
        <w:rPr>
          <w:rFonts w:ascii="Arial" w:hAnsi="Arial"/>
          <w:bCs/>
          <w:sz w:val="21"/>
          <w:szCs w:val="21"/>
        </w:rPr>
        <w:t>ement, T</w:t>
      </w:r>
      <w:r w:rsidR="00A079AC" w:rsidRPr="00090F9C">
        <w:rPr>
          <w:rFonts w:ascii="Arial" w:hAnsi="Arial"/>
          <w:bCs/>
          <w:sz w:val="21"/>
          <w:szCs w:val="21"/>
        </w:rPr>
        <w:t xml:space="preserve">iles, </w:t>
      </w:r>
      <w:r w:rsidR="00203324" w:rsidRPr="00090F9C">
        <w:rPr>
          <w:rFonts w:ascii="Arial" w:hAnsi="Arial"/>
          <w:bCs/>
          <w:sz w:val="21"/>
          <w:szCs w:val="21"/>
        </w:rPr>
        <w:t>R</w:t>
      </w:r>
      <w:r w:rsidR="00A079AC" w:rsidRPr="00090F9C">
        <w:rPr>
          <w:rFonts w:ascii="Arial" w:hAnsi="Arial"/>
          <w:bCs/>
          <w:sz w:val="21"/>
          <w:szCs w:val="21"/>
        </w:rPr>
        <w:t>oofi</w:t>
      </w:r>
      <w:r w:rsidR="00203324" w:rsidRPr="00090F9C">
        <w:rPr>
          <w:rFonts w:ascii="Arial" w:hAnsi="Arial"/>
          <w:bCs/>
          <w:sz w:val="21"/>
          <w:szCs w:val="21"/>
        </w:rPr>
        <w:t>ng Sheets, Ceiling Boards</w:t>
      </w:r>
      <w:r w:rsidR="00A079AC" w:rsidRPr="00090F9C">
        <w:rPr>
          <w:rFonts w:ascii="Arial" w:hAnsi="Arial"/>
          <w:bCs/>
          <w:sz w:val="21"/>
          <w:szCs w:val="21"/>
        </w:rPr>
        <w:t xml:space="preserve">, </w:t>
      </w:r>
      <w:r w:rsidR="00203324" w:rsidRPr="00090F9C">
        <w:rPr>
          <w:rFonts w:ascii="Arial" w:hAnsi="Arial"/>
          <w:bCs/>
          <w:sz w:val="21"/>
          <w:szCs w:val="21"/>
        </w:rPr>
        <w:t>A</w:t>
      </w:r>
      <w:r w:rsidR="00A079AC" w:rsidRPr="00090F9C">
        <w:rPr>
          <w:rFonts w:ascii="Arial" w:hAnsi="Arial"/>
          <w:bCs/>
          <w:sz w:val="21"/>
          <w:szCs w:val="21"/>
        </w:rPr>
        <w:t>ggregates (</w:t>
      </w:r>
      <w:r w:rsidR="00203324" w:rsidRPr="00090F9C">
        <w:rPr>
          <w:rFonts w:ascii="Arial" w:hAnsi="Arial"/>
          <w:bCs/>
          <w:sz w:val="21"/>
          <w:szCs w:val="21"/>
        </w:rPr>
        <w:t>fine and coarse</w:t>
      </w:r>
      <w:r w:rsidR="00A079AC" w:rsidRPr="00090F9C">
        <w:rPr>
          <w:rFonts w:ascii="Arial" w:hAnsi="Arial"/>
          <w:bCs/>
          <w:sz w:val="21"/>
          <w:szCs w:val="21"/>
        </w:rPr>
        <w:t xml:space="preserve">), </w:t>
      </w:r>
      <w:r w:rsidR="00D666D5" w:rsidRPr="00090F9C">
        <w:rPr>
          <w:rFonts w:ascii="Arial" w:hAnsi="Arial"/>
          <w:bCs/>
          <w:sz w:val="21"/>
          <w:szCs w:val="21"/>
        </w:rPr>
        <w:t>Water S</w:t>
      </w:r>
      <w:r w:rsidR="00A079AC" w:rsidRPr="00090F9C">
        <w:rPr>
          <w:rFonts w:ascii="Arial" w:hAnsi="Arial"/>
          <w:bCs/>
          <w:sz w:val="21"/>
          <w:szCs w:val="21"/>
        </w:rPr>
        <w:t>upply</w:t>
      </w:r>
      <w:r w:rsidR="00D666D5" w:rsidRPr="00090F9C">
        <w:rPr>
          <w:rFonts w:ascii="Arial" w:hAnsi="Arial"/>
          <w:bCs/>
          <w:sz w:val="21"/>
          <w:szCs w:val="21"/>
        </w:rPr>
        <w:t xml:space="preserve"> (including potable water for the consumption of personnel</w:t>
      </w:r>
      <w:r w:rsidR="00344469" w:rsidRPr="00090F9C">
        <w:rPr>
          <w:rFonts w:ascii="Arial" w:hAnsi="Arial"/>
          <w:bCs/>
          <w:sz w:val="21"/>
          <w:szCs w:val="21"/>
        </w:rPr>
        <w:t>), Ridge C</w:t>
      </w:r>
      <w:r w:rsidR="00A079AC" w:rsidRPr="00090F9C">
        <w:rPr>
          <w:rFonts w:ascii="Arial" w:hAnsi="Arial"/>
          <w:bCs/>
          <w:sz w:val="21"/>
          <w:szCs w:val="21"/>
        </w:rPr>
        <w:t>ap</w:t>
      </w:r>
      <w:r w:rsidR="00344469" w:rsidRPr="00090F9C">
        <w:rPr>
          <w:rFonts w:ascii="Arial" w:hAnsi="Arial"/>
          <w:bCs/>
          <w:sz w:val="21"/>
          <w:szCs w:val="21"/>
        </w:rPr>
        <w:t>s</w:t>
      </w:r>
      <w:r w:rsidR="00A079AC" w:rsidRPr="00090F9C">
        <w:rPr>
          <w:rFonts w:ascii="Arial" w:hAnsi="Arial"/>
          <w:bCs/>
          <w:sz w:val="21"/>
          <w:szCs w:val="21"/>
        </w:rPr>
        <w:t xml:space="preserve">, </w:t>
      </w:r>
      <w:r w:rsidR="00344469" w:rsidRPr="00090F9C">
        <w:rPr>
          <w:rFonts w:ascii="Arial" w:hAnsi="Arial"/>
          <w:bCs/>
          <w:sz w:val="21"/>
          <w:szCs w:val="21"/>
        </w:rPr>
        <w:t>Eaves Trimmers, Electrical and P</w:t>
      </w:r>
      <w:r w:rsidR="00A079AC" w:rsidRPr="00090F9C">
        <w:rPr>
          <w:rFonts w:ascii="Arial" w:hAnsi="Arial"/>
          <w:bCs/>
          <w:sz w:val="21"/>
          <w:szCs w:val="21"/>
        </w:rPr>
        <w:t xml:space="preserve">lumbing </w:t>
      </w:r>
      <w:r w:rsidR="00344469" w:rsidRPr="00090F9C">
        <w:rPr>
          <w:rFonts w:ascii="Arial" w:hAnsi="Arial"/>
          <w:bCs/>
          <w:sz w:val="21"/>
          <w:szCs w:val="21"/>
        </w:rPr>
        <w:t>equipment and fittings</w:t>
      </w:r>
      <w:r w:rsidR="00A079AC" w:rsidRPr="00090F9C">
        <w:rPr>
          <w:rFonts w:ascii="Arial" w:hAnsi="Arial"/>
          <w:bCs/>
          <w:sz w:val="21"/>
          <w:szCs w:val="21"/>
        </w:rPr>
        <w:t xml:space="preserve">, </w:t>
      </w:r>
      <w:r w:rsidR="00344469" w:rsidRPr="00090F9C">
        <w:rPr>
          <w:rFonts w:ascii="Arial" w:hAnsi="Arial"/>
          <w:bCs/>
          <w:sz w:val="21"/>
          <w:szCs w:val="21"/>
        </w:rPr>
        <w:t>P</w:t>
      </w:r>
      <w:r w:rsidR="00A079AC" w:rsidRPr="00090F9C">
        <w:rPr>
          <w:rFonts w:ascii="Arial" w:hAnsi="Arial"/>
          <w:bCs/>
          <w:sz w:val="21"/>
          <w:szCs w:val="21"/>
        </w:rPr>
        <w:t>aint (for the struc</w:t>
      </w:r>
      <w:r w:rsidR="00344469" w:rsidRPr="00090F9C">
        <w:rPr>
          <w:rFonts w:ascii="Arial" w:hAnsi="Arial"/>
          <w:bCs/>
          <w:sz w:val="21"/>
          <w:szCs w:val="21"/>
        </w:rPr>
        <w:t>ture, fascia and metal works), Doors and Wi</w:t>
      </w:r>
      <w:r w:rsidR="00A079AC" w:rsidRPr="00090F9C">
        <w:rPr>
          <w:rFonts w:ascii="Arial" w:hAnsi="Arial"/>
          <w:bCs/>
          <w:sz w:val="21"/>
          <w:szCs w:val="21"/>
        </w:rPr>
        <w:t xml:space="preserve">ndows, and other building materials as may be required. Upon arrival of materials, </w:t>
      </w:r>
      <w:r w:rsidR="006E4587" w:rsidRPr="00090F9C">
        <w:rPr>
          <w:rFonts w:ascii="Arial" w:hAnsi="Arial"/>
          <w:bCs/>
          <w:sz w:val="21"/>
          <w:szCs w:val="21"/>
        </w:rPr>
        <w:t xml:space="preserve">the </w:t>
      </w:r>
      <w:r w:rsidR="00A079AC" w:rsidRPr="00090F9C">
        <w:rPr>
          <w:rFonts w:ascii="Arial" w:hAnsi="Arial"/>
          <w:bCs/>
          <w:sz w:val="21"/>
          <w:szCs w:val="21"/>
        </w:rPr>
        <w:t>contrac</w:t>
      </w:r>
      <w:r w:rsidR="006E6EDD" w:rsidRPr="00090F9C">
        <w:rPr>
          <w:rFonts w:ascii="Arial" w:hAnsi="Arial"/>
          <w:bCs/>
          <w:sz w:val="21"/>
          <w:szCs w:val="21"/>
        </w:rPr>
        <w:t>tor shall offload at the designated</w:t>
      </w:r>
      <w:r w:rsidR="00A079AC" w:rsidRPr="00090F9C">
        <w:rPr>
          <w:rFonts w:ascii="Arial" w:hAnsi="Arial"/>
          <w:bCs/>
          <w:sz w:val="21"/>
          <w:szCs w:val="21"/>
        </w:rPr>
        <w:t xml:space="preserve"> location and protect all</w:t>
      </w:r>
      <w:r w:rsidR="006E6EDD" w:rsidRPr="00090F9C">
        <w:rPr>
          <w:rFonts w:ascii="Arial" w:hAnsi="Arial"/>
          <w:bCs/>
          <w:sz w:val="21"/>
          <w:szCs w:val="21"/>
        </w:rPr>
        <w:t xml:space="preserve"> materials from exposure to the elements</w:t>
      </w:r>
      <w:r w:rsidR="00A079AC" w:rsidRPr="00090F9C">
        <w:rPr>
          <w:rFonts w:ascii="Arial" w:hAnsi="Arial"/>
          <w:bCs/>
          <w:sz w:val="21"/>
          <w:szCs w:val="21"/>
        </w:rPr>
        <w:t xml:space="preserve"> until </w:t>
      </w:r>
      <w:r w:rsidR="00A83852" w:rsidRPr="00090F9C">
        <w:rPr>
          <w:rFonts w:ascii="Arial" w:hAnsi="Arial"/>
          <w:bCs/>
          <w:sz w:val="21"/>
          <w:szCs w:val="21"/>
        </w:rPr>
        <w:t>they are put to use</w:t>
      </w:r>
      <w:r w:rsidR="00A079AC" w:rsidRPr="00090F9C">
        <w:rPr>
          <w:rFonts w:ascii="Arial" w:hAnsi="Arial"/>
          <w:bCs/>
          <w:sz w:val="21"/>
          <w:szCs w:val="21"/>
        </w:rPr>
        <w:t>.</w:t>
      </w:r>
    </w:p>
    <w:p w14:paraId="073A89AC" w14:textId="3342CEEC" w:rsidR="00A079AC" w:rsidRPr="00090F9C" w:rsidRDefault="00A079AC" w:rsidP="00D3710B">
      <w:pPr>
        <w:pStyle w:val="ListParagraph"/>
        <w:numPr>
          <w:ilvl w:val="0"/>
          <w:numId w:val="4"/>
        </w:numPr>
        <w:spacing w:after="240" w:line="276" w:lineRule="auto"/>
        <w:contextualSpacing w:val="0"/>
        <w:jc w:val="both"/>
        <w:rPr>
          <w:rFonts w:ascii="Arial" w:hAnsi="Arial"/>
          <w:bCs/>
          <w:sz w:val="21"/>
          <w:szCs w:val="21"/>
        </w:rPr>
      </w:pPr>
      <w:r w:rsidRPr="00090F9C">
        <w:rPr>
          <w:rFonts w:ascii="Arial" w:hAnsi="Arial"/>
          <w:bCs/>
          <w:sz w:val="21"/>
          <w:szCs w:val="21"/>
        </w:rPr>
        <w:t>Carefully remove all damaged/defective wall sections, concrete sections and structural members from the structure, inclusive of the removal of damaged plasters and floor finishes.</w:t>
      </w:r>
    </w:p>
    <w:p w14:paraId="073A89AD" w14:textId="6885849F"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Remove all damaged doors, windows, electrical fittings/fixtures, plumbing pipes and sanitary wares.</w:t>
      </w:r>
    </w:p>
    <w:p w14:paraId="653DC0EB" w14:textId="77777777" w:rsidR="009609C7" w:rsidRPr="00090F9C" w:rsidRDefault="009609C7" w:rsidP="00D3710B">
      <w:pPr>
        <w:pStyle w:val="ListParagraph"/>
        <w:spacing w:after="240" w:line="276" w:lineRule="auto"/>
        <w:jc w:val="both"/>
        <w:rPr>
          <w:rFonts w:ascii="Arial" w:hAnsi="Arial"/>
          <w:bCs/>
          <w:sz w:val="21"/>
          <w:szCs w:val="21"/>
        </w:rPr>
      </w:pPr>
    </w:p>
    <w:p w14:paraId="073A89AE" w14:textId="76660715" w:rsidR="00BA5C63" w:rsidRPr="00090F9C" w:rsidRDefault="00BA5C63"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Where applicable, set-out and excavate trenches for</w:t>
      </w:r>
      <w:r w:rsidR="00B50B22" w:rsidRPr="00090F9C">
        <w:rPr>
          <w:rFonts w:ascii="Arial" w:hAnsi="Arial"/>
          <w:bCs/>
          <w:sz w:val="21"/>
          <w:szCs w:val="21"/>
        </w:rPr>
        <w:t xml:space="preserve"> the foundation of</w:t>
      </w:r>
      <w:r w:rsidRPr="00090F9C">
        <w:rPr>
          <w:rFonts w:ascii="Arial" w:hAnsi="Arial"/>
          <w:bCs/>
          <w:sz w:val="21"/>
          <w:szCs w:val="21"/>
        </w:rPr>
        <w:t xml:space="preserve"> </w:t>
      </w:r>
      <w:r w:rsidR="002C1904" w:rsidRPr="00090F9C">
        <w:rPr>
          <w:rFonts w:ascii="Arial" w:hAnsi="Arial"/>
          <w:bCs/>
          <w:sz w:val="21"/>
          <w:szCs w:val="21"/>
        </w:rPr>
        <w:t>new walls and columns at such grids as directed by the Plan International’s Engineer</w:t>
      </w:r>
      <w:r w:rsidR="009609C7" w:rsidRPr="00090F9C">
        <w:rPr>
          <w:rFonts w:ascii="Arial" w:hAnsi="Arial"/>
          <w:bCs/>
          <w:sz w:val="21"/>
          <w:szCs w:val="21"/>
        </w:rPr>
        <w:t>.</w:t>
      </w:r>
    </w:p>
    <w:p w14:paraId="5689DBD0" w14:textId="77777777" w:rsidR="009609C7" w:rsidRPr="00090F9C" w:rsidRDefault="009609C7" w:rsidP="00D3710B">
      <w:pPr>
        <w:pStyle w:val="ListParagraph"/>
        <w:jc w:val="both"/>
        <w:rPr>
          <w:rFonts w:ascii="Arial" w:hAnsi="Arial"/>
          <w:bCs/>
          <w:sz w:val="21"/>
          <w:szCs w:val="21"/>
        </w:rPr>
      </w:pPr>
    </w:p>
    <w:p w14:paraId="073A89AF" w14:textId="609D2BDD" w:rsidR="005240C1" w:rsidRPr="00090F9C" w:rsidRDefault="00606026"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Construct/r</w:t>
      </w:r>
      <w:r w:rsidR="005240C1" w:rsidRPr="00090F9C">
        <w:rPr>
          <w:rFonts w:ascii="Arial" w:hAnsi="Arial"/>
          <w:bCs/>
          <w:sz w:val="21"/>
          <w:szCs w:val="21"/>
        </w:rPr>
        <w:t xml:space="preserve">e-construct the </w:t>
      </w:r>
      <w:r w:rsidRPr="00090F9C">
        <w:rPr>
          <w:rFonts w:ascii="Arial" w:hAnsi="Arial"/>
          <w:bCs/>
          <w:sz w:val="21"/>
          <w:szCs w:val="21"/>
        </w:rPr>
        <w:t>new/</w:t>
      </w:r>
      <w:r w:rsidR="005240C1" w:rsidRPr="00090F9C">
        <w:rPr>
          <w:rFonts w:ascii="Arial" w:hAnsi="Arial"/>
          <w:bCs/>
          <w:sz w:val="21"/>
          <w:szCs w:val="21"/>
        </w:rPr>
        <w:t xml:space="preserve">damaged walls, lintels, roof beams and overhead courses as required, and all the spaces that require covering with new </w:t>
      </w:r>
      <w:r w:rsidR="009609C7" w:rsidRPr="00090F9C">
        <w:rPr>
          <w:rFonts w:ascii="Arial" w:hAnsi="Arial"/>
          <w:bCs/>
          <w:sz w:val="21"/>
          <w:szCs w:val="21"/>
        </w:rPr>
        <w:t>blocks as</w:t>
      </w:r>
      <w:r w:rsidR="00FC38F1" w:rsidRPr="00090F9C">
        <w:rPr>
          <w:rFonts w:ascii="Arial" w:hAnsi="Arial"/>
          <w:bCs/>
          <w:sz w:val="21"/>
          <w:szCs w:val="21"/>
        </w:rPr>
        <w:t xml:space="preserve"> specified</w:t>
      </w:r>
      <w:r w:rsidR="005240C1" w:rsidRPr="00090F9C">
        <w:rPr>
          <w:rFonts w:ascii="Arial" w:hAnsi="Arial"/>
          <w:bCs/>
          <w:sz w:val="21"/>
          <w:szCs w:val="21"/>
        </w:rPr>
        <w:t>.</w:t>
      </w:r>
    </w:p>
    <w:p w14:paraId="4872F4D6" w14:textId="77777777" w:rsidR="009609C7" w:rsidRPr="00090F9C" w:rsidRDefault="009609C7" w:rsidP="00D3710B">
      <w:pPr>
        <w:pStyle w:val="ListParagraph"/>
        <w:jc w:val="both"/>
        <w:rPr>
          <w:rFonts w:ascii="Arial" w:hAnsi="Arial"/>
          <w:bCs/>
          <w:sz w:val="21"/>
          <w:szCs w:val="21"/>
        </w:rPr>
      </w:pPr>
    </w:p>
    <w:p w14:paraId="073A89B0" w14:textId="08A89AE0" w:rsidR="005240C1" w:rsidRPr="00090F9C" w:rsidRDefault="005240C1"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Mend all </w:t>
      </w:r>
      <w:r w:rsidR="00700889" w:rsidRPr="00090F9C">
        <w:rPr>
          <w:rFonts w:ascii="Arial" w:hAnsi="Arial"/>
          <w:bCs/>
          <w:sz w:val="21"/>
          <w:szCs w:val="21"/>
        </w:rPr>
        <w:t xml:space="preserve">structural and hairline </w:t>
      </w:r>
      <w:r w:rsidRPr="00090F9C">
        <w:rPr>
          <w:rFonts w:ascii="Arial" w:hAnsi="Arial"/>
          <w:bCs/>
          <w:sz w:val="21"/>
          <w:szCs w:val="21"/>
        </w:rPr>
        <w:t xml:space="preserve">cracks and holes in all the structures using </w:t>
      </w:r>
      <w:r w:rsidR="00700889" w:rsidRPr="00090F9C">
        <w:rPr>
          <w:rFonts w:ascii="Arial" w:hAnsi="Arial"/>
          <w:bCs/>
          <w:sz w:val="21"/>
          <w:szCs w:val="21"/>
        </w:rPr>
        <w:t>appropriate materials such as cement grout, putty filler</w:t>
      </w:r>
      <w:r w:rsidR="00585D46" w:rsidRPr="00090F9C">
        <w:rPr>
          <w:rFonts w:ascii="Arial" w:hAnsi="Arial"/>
          <w:bCs/>
          <w:sz w:val="21"/>
          <w:szCs w:val="21"/>
        </w:rPr>
        <w:t xml:space="preserve"> etc.</w:t>
      </w:r>
    </w:p>
    <w:p w14:paraId="04668389" w14:textId="77777777" w:rsidR="009609C7" w:rsidRPr="00090F9C" w:rsidRDefault="009609C7" w:rsidP="00D3710B">
      <w:pPr>
        <w:pStyle w:val="ListParagraph"/>
        <w:jc w:val="both"/>
        <w:rPr>
          <w:rFonts w:ascii="Arial" w:hAnsi="Arial"/>
          <w:bCs/>
          <w:sz w:val="21"/>
          <w:szCs w:val="21"/>
        </w:rPr>
      </w:pPr>
    </w:p>
    <w:p w14:paraId="073A89B1" w14:textId="4F2601A5"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Plaster all wall surfaces smoothly in preparation to receive painting. Plaster and render both internal and external wall surfaces of block work with sand/cement mix of 1:5 of all structures as </w:t>
      </w:r>
      <w:r w:rsidRPr="00090F9C">
        <w:rPr>
          <w:rFonts w:ascii="Arial" w:hAnsi="Arial"/>
          <w:bCs/>
          <w:sz w:val="21"/>
          <w:szCs w:val="21"/>
        </w:rPr>
        <w:lastRenderedPageBreak/>
        <w:t>req</w:t>
      </w:r>
      <w:r w:rsidR="005857DE" w:rsidRPr="00090F9C">
        <w:rPr>
          <w:rFonts w:ascii="Arial" w:hAnsi="Arial"/>
          <w:bCs/>
          <w:sz w:val="21"/>
          <w:szCs w:val="21"/>
        </w:rPr>
        <w:t>uired. All plaster and screed</w:t>
      </w:r>
      <w:r w:rsidRPr="00090F9C">
        <w:rPr>
          <w:rFonts w:ascii="Arial" w:hAnsi="Arial"/>
          <w:bCs/>
          <w:sz w:val="21"/>
          <w:szCs w:val="21"/>
        </w:rPr>
        <w:t xml:space="preserve"> works shall be smooth and regular while all angles and edges are well dressed, straight and chamfered.</w:t>
      </w:r>
    </w:p>
    <w:p w14:paraId="7CAA4C2C" w14:textId="77777777" w:rsidR="009609C7" w:rsidRPr="00090F9C" w:rsidRDefault="009609C7" w:rsidP="00D3710B">
      <w:pPr>
        <w:pStyle w:val="ListParagraph"/>
        <w:jc w:val="both"/>
        <w:rPr>
          <w:rFonts w:ascii="Arial" w:hAnsi="Arial"/>
          <w:bCs/>
          <w:sz w:val="21"/>
          <w:szCs w:val="21"/>
        </w:rPr>
      </w:pPr>
    </w:p>
    <w:p w14:paraId="073A89B2" w14:textId="0FE562F4"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Install the roof structure to specification and Engineer’s instruction</w:t>
      </w:r>
      <w:r w:rsidR="00EA4A9C" w:rsidRPr="00090F9C">
        <w:rPr>
          <w:rFonts w:ascii="Arial" w:hAnsi="Arial"/>
          <w:bCs/>
          <w:sz w:val="21"/>
          <w:szCs w:val="21"/>
        </w:rPr>
        <w:t>. Install a</w:t>
      </w:r>
      <w:r w:rsidRPr="00090F9C">
        <w:rPr>
          <w:rFonts w:ascii="Arial" w:hAnsi="Arial"/>
          <w:bCs/>
          <w:sz w:val="21"/>
          <w:szCs w:val="21"/>
        </w:rPr>
        <w:t>luminum roofing sheet, in accordance with manufacturer’s instruction (the color</w:t>
      </w:r>
      <w:r w:rsidR="00B30B57" w:rsidRPr="00090F9C">
        <w:rPr>
          <w:rFonts w:ascii="Arial" w:hAnsi="Arial"/>
          <w:bCs/>
          <w:sz w:val="21"/>
          <w:szCs w:val="21"/>
        </w:rPr>
        <w:t xml:space="preserve"> must be compatible with the existing roof or in accordance with the </w:t>
      </w:r>
      <w:r w:rsidR="008D13D3" w:rsidRPr="00090F9C">
        <w:rPr>
          <w:rFonts w:ascii="Arial" w:hAnsi="Arial"/>
          <w:bCs/>
          <w:sz w:val="21"/>
          <w:szCs w:val="21"/>
        </w:rPr>
        <w:t>Engineers direction</w:t>
      </w:r>
      <w:r w:rsidRPr="00090F9C">
        <w:rPr>
          <w:rFonts w:ascii="Arial" w:hAnsi="Arial"/>
          <w:bCs/>
          <w:sz w:val="21"/>
          <w:szCs w:val="21"/>
        </w:rPr>
        <w:t>)</w:t>
      </w:r>
    </w:p>
    <w:p w14:paraId="3FB0C8FE" w14:textId="77777777" w:rsidR="009609C7" w:rsidRPr="00090F9C" w:rsidRDefault="009609C7" w:rsidP="00D3710B">
      <w:pPr>
        <w:pStyle w:val="ListParagraph"/>
        <w:jc w:val="both"/>
        <w:rPr>
          <w:rFonts w:ascii="Arial" w:hAnsi="Arial"/>
          <w:bCs/>
          <w:sz w:val="21"/>
          <w:szCs w:val="21"/>
        </w:rPr>
      </w:pPr>
    </w:p>
    <w:p w14:paraId="073A89B3" w14:textId="77777777" w:rsidR="00A079AC" w:rsidRPr="00090F9C" w:rsidRDefault="008D13D3"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Install the ceiling boards.</w:t>
      </w:r>
    </w:p>
    <w:p w14:paraId="073A89B4" w14:textId="5A6537D8"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Treat all structures for termite infestation as required, ensure standard protective measures are taken to prevent future occurrences.</w:t>
      </w:r>
    </w:p>
    <w:p w14:paraId="7B7575A1" w14:textId="77777777" w:rsidR="009609C7" w:rsidRPr="00090F9C" w:rsidRDefault="009609C7" w:rsidP="00D3710B">
      <w:pPr>
        <w:pStyle w:val="ListParagraph"/>
        <w:spacing w:after="240" w:line="276" w:lineRule="auto"/>
        <w:jc w:val="both"/>
        <w:rPr>
          <w:rFonts w:ascii="Arial" w:hAnsi="Arial"/>
          <w:bCs/>
          <w:sz w:val="21"/>
          <w:szCs w:val="21"/>
        </w:rPr>
      </w:pPr>
    </w:p>
    <w:p w14:paraId="073A89B5" w14:textId="6AD2D85B"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Carry out the complete installation of electrical piping, fittings, and fixtures as required </w:t>
      </w:r>
      <w:r w:rsidR="00D86D3D" w:rsidRPr="00090F9C">
        <w:rPr>
          <w:rFonts w:ascii="Arial" w:hAnsi="Arial"/>
          <w:bCs/>
          <w:sz w:val="21"/>
          <w:szCs w:val="21"/>
        </w:rPr>
        <w:t>according to specifications and the engineer’s instructions</w:t>
      </w:r>
      <w:r w:rsidRPr="00090F9C">
        <w:rPr>
          <w:rFonts w:ascii="Arial" w:hAnsi="Arial"/>
          <w:bCs/>
          <w:sz w:val="21"/>
          <w:szCs w:val="21"/>
        </w:rPr>
        <w:t>.</w:t>
      </w:r>
    </w:p>
    <w:p w14:paraId="045F8226" w14:textId="77777777" w:rsidR="009609C7" w:rsidRPr="00090F9C" w:rsidRDefault="009609C7" w:rsidP="00D3710B">
      <w:pPr>
        <w:pStyle w:val="ListParagraph"/>
        <w:jc w:val="both"/>
        <w:rPr>
          <w:rFonts w:ascii="Arial" w:hAnsi="Arial"/>
          <w:bCs/>
          <w:sz w:val="21"/>
          <w:szCs w:val="21"/>
        </w:rPr>
      </w:pPr>
    </w:p>
    <w:p w14:paraId="073A89B6" w14:textId="4A6E038E" w:rsidR="00953C9A" w:rsidRPr="00090F9C" w:rsidRDefault="008D13D3"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Evacuate</w:t>
      </w:r>
      <w:r w:rsidR="00A079AC" w:rsidRPr="00090F9C">
        <w:rPr>
          <w:rFonts w:ascii="Arial" w:hAnsi="Arial"/>
          <w:bCs/>
          <w:sz w:val="21"/>
          <w:szCs w:val="21"/>
        </w:rPr>
        <w:t xml:space="preserve"> and disinfect old </w:t>
      </w:r>
      <w:r w:rsidR="00D86D3D" w:rsidRPr="00090F9C">
        <w:rPr>
          <w:rFonts w:ascii="Arial" w:hAnsi="Arial"/>
          <w:bCs/>
          <w:sz w:val="21"/>
          <w:szCs w:val="21"/>
        </w:rPr>
        <w:t>soak-away</w:t>
      </w:r>
      <w:r w:rsidR="00953C9A" w:rsidRPr="00090F9C">
        <w:rPr>
          <w:rFonts w:ascii="Arial" w:hAnsi="Arial"/>
          <w:bCs/>
          <w:sz w:val="21"/>
          <w:szCs w:val="21"/>
        </w:rPr>
        <w:t xml:space="preserve"> pits</w:t>
      </w:r>
      <w:r w:rsidR="00A079AC" w:rsidRPr="00090F9C">
        <w:rPr>
          <w:rFonts w:ascii="Arial" w:hAnsi="Arial"/>
          <w:bCs/>
          <w:sz w:val="21"/>
          <w:szCs w:val="21"/>
        </w:rPr>
        <w:t xml:space="preserve"> and septic tank</w:t>
      </w:r>
      <w:r w:rsidRPr="00090F9C">
        <w:rPr>
          <w:rFonts w:ascii="Arial" w:hAnsi="Arial"/>
          <w:bCs/>
          <w:sz w:val="21"/>
          <w:szCs w:val="21"/>
        </w:rPr>
        <w:t>s</w:t>
      </w:r>
      <w:r w:rsidR="00A079AC" w:rsidRPr="00090F9C">
        <w:rPr>
          <w:rFonts w:ascii="Arial" w:hAnsi="Arial"/>
          <w:bCs/>
          <w:sz w:val="21"/>
          <w:szCs w:val="21"/>
        </w:rPr>
        <w:t xml:space="preserve"> </w:t>
      </w:r>
      <w:r w:rsidR="00953C9A" w:rsidRPr="00090F9C">
        <w:rPr>
          <w:rFonts w:ascii="Arial" w:hAnsi="Arial"/>
          <w:bCs/>
          <w:sz w:val="21"/>
          <w:szCs w:val="21"/>
        </w:rPr>
        <w:t>as directed by Plan International’s Engineer.</w:t>
      </w:r>
    </w:p>
    <w:p w14:paraId="073A89B7" w14:textId="7A0B163A" w:rsidR="00A079AC" w:rsidRPr="00090F9C" w:rsidRDefault="00A079AC" w:rsidP="00D3710B">
      <w:pPr>
        <w:pStyle w:val="ListParagraph"/>
        <w:spacing w:after="240" w:line="276" w:lineRule="auto"/>
        <w:jc w:val="both"/>
        <w:rPr>
          <w:rFonts w:ascii="Arial" w:hAnsi="Arial"/>
          <w:bCs/>
          <w:sz w:val="21"/>
          <w:szCs w:val="21"/>
        </w:rPr>
      </w:pPr>
      <w:r w:rsidRPr="00090F9C">
        <w:rPr>
          <w:rFonts w:ascii="Arial" w:hAnsi="Arial"/>
          <w:bCs/>
          <w:sz w:val="21"/>
          <w:szCs w:val="21"/>
        </w:rPr>
        <w:t>Excavate and build a new soak away and septic tank to standard specification for all structures requiring plumbing facilities where necessary.</w:t>
      </w:r>
    </w:p>
    <w:p w14:paraId="16609A4C" w14:textId="77777777" w:rsidR="009609C7" w:rsidRPr="00090F9C" w:rsidRDefault="009609C7" w:rsidP="00D3710B">
      <w:pPr>
        <w:pStyle w:val="ListParagraph"/>
        <w:spacing w:after="240" w:line="276" w:lineRule="auto"/>
        <w:jc w:val="both"/>
        <w:rPr>
          <w:rFonts w:ascii="Arial" w:hAnsi="Arial"/>
          <w:bCs/>
          <w:sz w:val="21"/>
          <w:szCs w:val="21"/>
        </w:rPr>
      </w:pPr>
    </w:p>
    <w:p w14:paraId="073A89B8" w14:textId="130C0664"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Carry out complete installation of all plumbing works, piping, fittings, and fixtures as required to specification and Engineer’s instruction. Install all sanitary wares with fittings to include water closets and wash hand basins.</w:t>
      </w:r>
    </w:p>
    <w:p w14:paraId="4F5DE752" w14:textId="77777777" w:rsidR="009609C7" w:rsidRPr="00090F9C" w:rsidRDefault="009609C7" w:rsidP="00D3710B">
      <w:pPr>
        <w:pStyle w:val="ListParagraph"/>
        <w:spacing w:after="240" w:line="276" w:lineRule="auto"/>
        <w:jc w:val="both"/>
        <w:rPr>
          <w:rFonts w:ascii="Arial" w:hAnsi="Arial"/>
          <w:bCs/>
          <w:sz w:val="21"/>
          <w:szCs w:val="21"/>
        </w:rPr>
      </w:pPr>
    </w:p>
    <w:p w14:paraId="073A89B9" w14:textId="53F14A60"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Screed the floor in preparation to receive </w:t>
      </w:r>
      <w:r w:rsidR="004824A2" w:rsidRPr="00090F9C">
        <w:rPr>
          <w:rFonts w:ascii="Arial" w:hAnsi="Arial"/>
          <w:bCs/>
          <w:sz w:val="21"/>
          <w:szCs w:val="21"/>
        </w:rPr>
        <w:t>terrazzo</w:t>
      </w:r>
      <w:r w:rsidRPr="00090F9C">
        <w:rPr>
          <w:rFonts w:ascii="Arial" w:hAnsi="Arial"/>
          <w:bCs/>
          <w:sz w:val="21"/>
          <w:szCs w:val="21"/>
        </w:rPr>
        <w:t xml:space="preserve">. </w:t>
      </w:r>
      <w:r w:rsidR="004824A2" w:rsidRPr="00090F9C">
        <w:rPr>
          <w:rFonts w:ascii="Arial" w:hAnsi="Arial"/>
          <w:bCs/>
          <w:sz w:val="21"/>
          <w:szCs w:val="21"/>
        </w:rPr>
        <w:t xml:space="preserve">Cast terrazzo </w:t>
      </w:r>
      <w:r w:rsidR="009609C7" w:rsidRPr="00090F9C">
        <w:rPr>
          <w:rFonts w:ascii="Arial" w:hAnsi="Arial"/>
          <w:bCs/>
          <w:sz w:val="21"/>
          <w:szCs w:val="21"/>
        </w:rPr>
        <w:t>floor according</w:t>
      </w:r>
      <w:r w:rsidRPr="00090F9C">
        <w:rPr>
          <w:rFonts w:ascii="Arial" w:hAnsi="Arial"/>
          <w:bCs/>
          <w:sz w:val="21"/>
          <w:szCs w:val="21"/>
        </w:rPr>
        <w:t xml:space="preserve"> to specification and Engineer’s instruction. Lay wall tiles for the toilet walls, baths and where applicable, according to specification and Engineer’s instruction. </w:t>
      </w:r>
    </w:p>
    <w:p w14:paraId="40E4C5D5" w14:textId="77777777" w:rsidR="009609C7" w:rsidRPr="00090F9C" w:rsidRDefault="009609C7" w:rsidP="00D3710B">
      <w:pPr>
        <w:pStyle w:val="ListParagraph"/>
        <w:jc w:val="both"/>
        <w:rPr>
          <w:rFonts w:ascii="Arial" w:hAnsi="Arial"/>
          <w:bCs/>
          <w:sz w:val="21"/>
          <w:szCs w:val="21"/>
        </w:rPr>
      </w:pPr>
    </w:p>
    <w:p w14:paraId="073A89BA" w14:textId="4FE625DB" w:rsidR="009E1C72" w:rsidRPr="00090F9C" w:rsidRDefault="009E1C72"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Install</w:t>
      </w:r>
      <w:r w:rsidR="00A079AC" w:rsidRPr="00090F9C">
        <w:rPr>
          <w:rFonts w:ascii="Arial" w:hAnsi="Arial"/>
          <w:bCs/>
          <w:sz w:val="21"/>
          <w:szCs w:val="21"/>
        </w:rPr>
        <w:t xml:space="preserve"> doors and windows to spe</w:t>
      </w:r>
      <w:r w:rsidR="00FF21CA" w:rsidRPr="00090F9C">
        <w:rPr>
          <w:rFonts w:ascii="Arial" w:hAnsi="Arial"/>
          <w:bCs/>
          <w:sz w:val="21"/>
          <w:szCs w:val="21"/>
        </w:rPr>
        <w:t>cifications as well as</w:t>
      </w:r>
      <w:r w:rsidRPr="00090F9C">
        <w:rPr>
          <w:rFonts w:ascii="Arial" w:hAnsi="Arial"/>
          <w:bCs/>
          <w:sz w:val="21"/>
          <w:szCs w:val="21"/>
        </w:rPr>
        <w:t xml:space="preserve"> burglar screens to all the windows</w:t>
      </w:r>
      <w:r w:rsidR="00FF21CA" w:rsidRPr="00090F9C">
        <w:rPr>
          <w:rFonts w:ascii="Arial" w:hAnsi="Arial"/>
          <w:bCs/>
          <w:sz w:val="21"/>
          <w:szCs w:val="21"/>
        </w:rPr>
        <w:t xml:space="preserve">; </w:t>
      </w:r>
      <w:r w:rsidRPr="00090F9C">
        <w:rPr>
          <w:rFonts w:ascii="Arial" w:hAnsi="Arial"/>
          <w:bCs/>
          <w:sz w:val="21"/>
          <w:szCs w:val="21"/>
        </w:rPr>
        <w:t xml:space="preserve">smoothen doors and </w:t>
      </w:r>
      <w:r w:rsidR="006E4587" w:rsidRPr="00090F9C">
        <w:rPr>
          <w:rFonts w:ascii="Arial" w:hAnsi="Arial"/>
          <w:bCs/>
          <w:sz w:val="21"/>
          <w:szCs w:val="21"/>
        </w:rPr>
        <w:t>window</w:t>
      </w:r>
      <w:r w:rsidRPr="00090F9C">
        <w:rPr>
          <w:rFonts w:ascii="Arial" w:hAnsi="Arial"/>
          <w:bCs/>
          <w:sz w:val="21"/>
          <w:szCs w:val="21"/>
        </w:rPr>
        <w:t xml:space="preserve"> frame areas and dress neatly as appropriate. </w:t>
      </w:r>
    </w:p>
    <w:p w14:paraId="1CE24897" w14:textId="77777777" w:rsidR="009609C7" w:rsidRPr="00090F9C" w:rsidRDefault="009609C7" w:rsidP="00D3710B">
      <w:pPr>
        <w:pStyle w:val="ListParagraph"/>
        <w:jc w:val="both"/>
        <w:rPr>
          <w:rFonts w:ascii="Arial" w:hAnsi="Arial"/>
          <w:bCs/>
          <w:sz w:val="21"/>
          <w:szCs w:val="21"/>
        </w:rPr>
      </w:pPr>
    </w:p>
    <w:p w14:paraId="073A89BB" w14:textId="296A3F11" w:rsidR="00A079AC" w:rsidRPr="00090F9C" w:rsidRDefault="004052E2"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Complete all remaining screed/plaster</w:t>
      </w:r>
      <w:r w:rsidR="00A079AC" w:rsidRPr="00090F9C">
        <w:rPr>
          <w:rFonts w:ascii="Arial" w:hAnsi="Arial"/>
          <w:bCs/>
          <w:sz w:val="21"/>
          <w:szCs w:val="21"/>
        </w:rPr>
        <w:t xml:space="preserve"> works to an acceptable smooth finish and </w:t>
      </w:r>
      <w:r w:rsidR="006E4587" w:rsidRPr="00090F9C">
        <w:rPr>
          <w:rFonts w:ascii="Arial" w:hAnsi="Arial"/>
          <w:bCs/>
          <w:sz w:val="21"/>
          <w:szCs w:val="21"/>
        </w:rPr>
        <w:t>paint</w:t>
      </w:r>
      <w:r w:rsidR="00A079AC" w:rsidRPr="00090F9C">
        <w:rPr>
          <w:rFonts w:ascii="Arial" w:hAnsi="Arial"/>
          <w:bCs/>
          <w:sz w:val="21"/>
          <w:szCs w:val="21"/>
        </w:rPr>
        <w:t xml:space="preserve"> all required interior and exterior surfaces using </w:t>
      </w:r>
      <w:r w:rsidR="006E4587" w:rsidRPr="00090F9C">
        <w:rPr>
          <w:rFonts w:ascii="Arial" w:hAnsi="Arial"/>
          <w:bCs/>
          <w:sz w:val="21"/>
          <w:szCs w:val="21"/>
        </w:rPr>
        <w:t xml:space="preserve">the </w:t>
      </w:r>
      <w:r w:rsidR="00A079AC" w:rsidRPr="00090F9C">
        <w:rPr>
          <w:rFonts w:ascii="Arial" w:hAnsi="Arial"/>
          <w:bCs/>
          <w:sz w:val="21"/>
          <w:szCs w:val="21"/>
        </w:rPr>
        <w:t>required pain</w:t>
      </w:r>
      <w:r w:rsidR="003C6927" w:rsidRPr="00090F9C">
        <w:rPr>
          <w:rFonts w:ascii="Arial" w:hAnsi="Arial"/>
          <w:bCs/>
          <w:sz w:val="21"/>
          <w:szCs w:val="21"/>
        </w:rPr>
        <w:t>t to approved quality and color</w:t>
      </w:r>
      <w:r w:rsidR="006B4D86" w:rsidRPr="00090F9C">
        <w:rPr>
          <w:rFonts w:ascii="Arial" w:hAnsi="Arial"/>
          <w:bCs/>
          <w:sz w:val="21"/>
          <w:szCs w:val="21"/>
        </w:rPr>
        <w:t xml:space="preserve"> in line with </w:t>
      </w:r>
      <w:r w:rsidR="00D86D3D" w:rsidRPr="00090F9C">
        <w:rPr>
          <w:rFonts w:ascii="Arial" w:hAnsi="Arial"/>
          <w:bCs/>
          <w:sz w:val="21"/>
          <w:szCs w:val="21"/>
        </w:rPr>
        <w:t xml:space="preserve">the </w:t>
      </w:r>
      <w:r w:rsidR="006B4D86" w:rsidRPr="00090F9C">
        <w:rPr>
          <w:rFonts w:ascii="Arial" w:hAnsi="Arial"/>
          <w:bCs/>
          <w:sz w:val="21"/>
          <w:szCs w:val="21"/>
        </w:rPr>
        <w:t>Plan International</w:t>
      </w:r>
      <w:r w:rsidR="00A079AC" w:rsidRPr="00090F9C">
        <w:rPr>
          <w:rFonts w:ascii="Arial" w:hAnsi="Arial"/>
          <w:bCs/>
          <w:sz w:val="21"/>
          <w:szCs w:val="21"/>
        </w:rPr>
        <w:t xml:space="preserve"> Engineer’s instruction. </w:t>
      </w:r>
    </w:p>
    <w:p w14:paraId="516C653C" w14:textId="77777777" w:rsidR="009609C7" w:rsidRPr="00090F9C" w:rsidRDefault="009609C7" w:rsidP="00D3710B">
      <w:pPr>
        <w:pStyle w:val="ListParagraph"/>
        <w:jc w:val="both"/>
        <w:rPr>
          <w:rFonts w:ascii="Arial" w:hAnsi="Arial"/>
          <w:bCs/>
          <w:sz w:val="21"/>
          <w:szCs w:val="21"/>
        </w:rPr>
      </w:pPr>
    </w:p>
    <w:p w14:paraId="073A89BC" w14:textId="6164CD1C" w:rsidR="00A079AC" w:rsidRPr="00090F9C" w:rsidRDefault="003C6927"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Test</w:t>
      </w:r>
      <w:r w:rsidR="00A079AC" w:rsidRPr="00090F9C">
        <w:rPr>
          <w:rFonts w:ascii="Arial" w:hAnsi="Arial"/>
          <w:bCs/>
          <w:sz w:val="21"/>
          <w:szCs w:val="21"/>
        </w:rPr>
        <w:t xml:space="preserve"> electrical insta</w:t>
      </w:r>
      <w:r w:rsidRPr="00090F9C">
        <w:rPr>
          <w:rFonts w:ascii="Arial" w:hAnsi="Arial"/>
          <w:bCs/>
          <w:sz w:val="21"/>
          <w:szCs w:val="21"/>
        </w:rPr>
        <w:t>llations, fixtures</w:t>
      </w:r>
      <w:r w:rsidR="006E4587" w:rsidRPr="00090F9C">
        <w:rPr>
          <w:rFonts w:ascii="Arial" w:hAnsi="Arial"/>
          <w:bCs/>
          <w:sz w:val="21"/>
          <w:szCs w:val="21"/>
        </w:rPr>
        <w:t>,</w:t>
      </w:r>
      <w:r w:rsidRPr="00090F9C">
        <w:rPr>
          <w:rFonts w:ascii="Arial" w:hAnsi="Arial"/>
          <w:bCs/>
          <w:sz w:val="21"/>
          <w:szCs w:val="21"/>
        </w:rPr>
        <w:t xml:space="preserve"> and fittings to ensure functionality.</w:t>
      </w:r>
    </w:p>
    <w:p w14:paraId="71ABA8A5" w14:textId="77777777" w:rsidR="009609C7" w:rsidRPr="00090F9C" w:rsidRDefault="009609C7" w:rsidP="00D3710B">
      <w:pPr>
        <w:pStyle w:val="ListParagraph"/>
        <w:jc w:val="both"/>
        <w:rPr>
          <w:rFonts w:ascii="Arial" w:hAnsi="Arial"/>
          <w:bCs/>
          <w:sz w:val="21"/>
          <w:szCs w:val="21"/>
        </w:rPr>
      </w:pPr>
    </w:p>
    <w:p w14:paraId="073A89BE" w14:textId="4B4713DB"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Carry out the cleaning of the structures, site clearing</w:t>
      </w:r>
      <w:r w:rsidR="006E4587" w:rsidRPr="00090F9C">
        <w:rPr>
          <w:rFonts w:ascii="Arial" w:hAnsi="Arial"/>
          <w:bCs/>
          <w:sz w:val="21"/>
          <w:szCs w:val="21"/>
        </w:rPr>
        <w:t>,</w:t>
      </w:r>
      <w:r w:rsidRPr="00090F9C">
        <w:rPr>
          <w:rFonts w:ascii="Arial" w:hAnsi="Arial"/>
          <w:bCs/>
          <w:sz w:val="21"/>
          <w:szCs w:val="21"/>
        </w:rPr>
        <w:t xml:space="preserve"> </w:t>
      </w:r>
      <w:r w:rsidR="00BE0853" w:rsidRPr="00090F9C">
        <w:rPr>
          <w:rFonts w:ascii="Arial" w:hAnsi="Arial"/>
          <w:bCs/>
          <w:sz w:val="21"/>
          <w:szCs w:val="21"/>
        </w:rPr>
        <w:t xml:space="preserve">and </w:t>
      </w:r>
      <w:r w:rsidRPr="00090F9C">
        <w:rPr>
          <w:rFonts w:ascii="Arial" w:hAnsi="Arial"/>
          <w:bCs/>
          <w:sz w:val="21"/>
          <w:szCs w:val="21"/>
        </w:rPr>
        <w:t>disposal of construction waste offsite.</w:t>
      </w:r>
    </w:p>
    <w:p w14:paraId="03E29F72" w14:textId="77777777" w:rsidR="009609C7" w:rsidRPr="00090F9C" w:rsidRDefault="009609C7" w:rsidP="00D3710B">
      <w:pPr>
        <w:pStyle w:val="ListParagraph"/>
        <w:jc w:val="both"/>
        <w:rPr>
          <w:rFonts w:ascii="Arial" w:hAnsi="Arial"/>
          <w:bCs/>
          <w:sz w:val="21"/>
          <w:szCs w:val="21"/>
        </w:rPr>
      </w:pPr>
    </w:p>
    <w:p w14:paraId="073A89C0" w14:textId="133B2B3C" w:rsidR="00B01AEF" w:rsidRPr="00090F9C" w:rsidRDefault="00BE0853"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Prepare project completion </w:t>
      </w:r>
      <w:r w:rsidR="00A079AC" w:rsidRPr="00090F9C">
        <w:rPr>
          <w:rFonts w:ascii="Arial" w:hAnsi="Arial"/>
          <w:bCs/>
          <w:sz w:val="21"/>
          <w:szCs w:val="21"/>
        </w:rPr>
        <w:t>n</w:t>
      </w:r>
      <w:r w:rsidRPr="00090F9C">
        <w:rPr>
          <w:rFonts w:ascii="Arial" w:hAnsi="Arial"/>
          <w:bCs/>
          <w:sz w:val="21"/>
          <w:szCs w:val="21"/>
        </w:rPr>
        <w:t>otes and handover.</w:t>
      </w:r>
    </w:p>
    <w:p w14:paraId="073A89C2" w14:textId="06FC08DA" w:rsidR="006863B4" w:rsidRPr="00090F9C" w:rsidRDefault="007C4102" w:rsidP="00D3710B">
      <w:pPr>
        <w:spacing w:after="240" w:line="276" w:lineRule="auto"/>
        <w:jc w:val="both"/>
        <w:rPr>
          <w:rFonts w:ascii="Arial" w:hAnsi="Arial"/>
          <w:b/>
          <w:sz w:val="21"/>
          <w:szCs w:val="21"/>
          <w:u w:val="single"/>
        </w:rPr>
      </w:pPr>
      <w:r w:rsidRPr="00090F9C">
        <w:rPr>
          <w:rFonts w:ascii="Arial" w:hAnsi="Arial"/>
          <w:b/>
          <w:sz w:val="21"/>
          <w:szCs w:val="21"/>
          <w:u w:val="single"/>
        </w:rPr>
        <w:t>Work Groups</w:t>
      </w:r>
    </w:p>
    <w:p w14:paraId="073A89C3" w14:textId="77777777" w:rsidR="00A079AC" w:rsidRPr="00090F9C" w:rsidRDefault="002D4163" w:rsidP="00D3710B">
      <w:pPr>
        <w:pStyle w:val="ListParagraph"/>
        <w:numPr>
          <w:ilvl w:val="0"/>
          <w:numId w:val="8"/>
        </w:numPr>
        <w:spacing w:after="240" w:line="276" w:lineRule="auto"/>
        <w:jc w:val="both"/>
        <w:rPr>
          <w:rFonts w:ascii="Arial" w:hAnsi="Arial"/>
          <w:b/>
          <w:sz w:val="21"/>
          <w:szCs w:val="21"/>
        </w:rPr>
      </w:pPr>
      <w:r w:rsidRPr="00090F9C">
        <w:rPr>
          <w:rFonts w:ascii="Arial" w:hAnsi="Arial"/>
          <w:b/>
          <w:sz w:val="21"/>
          <w:szCs w:val="21"/>
        </w:rPr>
        <w:t>Concreting/Masonry</w:t>
      </w:r>
    </w:p>
    <w:p w14:paraId="073A89C4" w14:textId="2824E10E" w:rsidR="00A079AC" w:rsidRPr="00090F9C" w:rsidRDefault="00A079AC" w:rsidP="00D3710B">
      <w:pPr>
        <w:pStyle w:val="ListParagraph"/>
        <w:numPr>
          <w:ilvl w:val="0"/>
          <w:numId w:val="6"/>
        </w:numPr>
        <w:spacing w:after="240" w:line="276" w:lineRule="auto"/>
        <w:jc w:val="both"/>
        <w:rPr>
          <w:rFonts w:ascii="Arial" w:hAnsi="Arial"/>
          <w:bCs/>
          <w:sz w:val="21"/>
          <w:szCs w:val="21"/>
        </w:rPr>
      </w:pPr>
      <w:bookmarkStart w:id="2" w:name="_Hlk500426787"/>
      <w:bookmarkStart w:id="3" w:name="_Hlk254179"/>
      <w:r w:rsidRPr="00090F9C">
        <w:rPr>
          <w:rFonts w:ascii="Arial" w:hAnsi="Arial"/>
          <w:bCs/>
          <w:sz w:val="21"/>
          <w:szCs w:val="21"/>
        </w:rPr>
        <w:t xml:space="preserve">Contractor </w:t>
      </w:r>
      <w:r w:rsidR="00FC4A50" w:rsidRPr="00090F9C">
        <w:rPr>
          <w:rFonts w:ascii="Arial" w:hAnsi="Arial"/>
          <w:bCs/>
          <w:sz w:val="21"/>
          <w:szCs w:val="21"/>
        </w:rPr>
        <w:t>shall</w:t>
      </w:r>
      <w:r w:rsidRPr="00090F9C">
        <w:rPr>
          <w:rFonts w:ascii="Arial" w:hAnsi="Arial"/>
          <w:bCs/>
          <w:sz w:val="21"/>
          <w:szCs w:val="21"/>
        </w:rPr>
        <w:t xml:space="preserve"> ensure mixing of materials for mortar and concrete are in the</w:t>
      </w:r>
      <w:r w:rsidR="00533648" w:rsidRPr="00090F9C">
        <w:rPr>
          <w:rFonts w:ascii="Arial" w:hAnsi="Arial"/>
          <w:bCs/>
          <w:sz w:val="21"/>
          <w:szCs w:val="21"/>
        </w:rPr>
        <w:t xml:space="preserve"> specified</w:t>
      </w:r>
      <w:r w:rsidR="002C2A8D" w:rsidRPr="00090F9C">
        <w:rPr>
          <w:rFonts w:ascii="Arial" w:hAnsi="Arial"/>
          <w:bCs/>
          <w:sz w:val="21"/>
          <w:szCs w:val="21"/>
        </w:rPr>
        <w:t xml:space="preserve"> mix ratios </w:t>
      </w:r>
      <w:r w:rsidRPr="00090F9C">
        <w:rPr>
          <w:rFonts w:ascii="Arial" w:hAnsi="Arial"/>
          <w:bCs/>
          <w:sz w:val="21"/>
          <w:szCs w:val="21"/>
        </w:rPr>
        <w:t>re</w:t>
      </w:r>
      <w:r w:rsidR="00533648" w:rsidRPr="00090F9C">
        <w:rPr>
          <w:rFonts w:ascii="Arial" w:hAnsi="Arial"/>
          <w:bCs/>
          <w:sz w:val="21"/>
          <w:szCs w:val="21"/>
        </w:rPr>
        <w:t>spect</w:t>
      </w:r>
      <w:r w:rsidR="002C2A8D" w:rsidRPr="00090F9C">
        <w:rPr>
          <w:rFonts w:ascii="Arial" w:hAnsi="Arial"/>
          <w:bCs/>
          <w:sz w:val="21"/>
          <w:szCs w:val="21"/>
        </w:rPr>
        <w:t xml:space="preserve">ively using only </w:t>
      </w:r>
      <w:r w:rsidR="00533648" w:rsidRPr="00090F9C">
        <w:rPr>
          <w:rFonts w:ascii="Arial" w:hAnsi="Arial"/>
          <w:bCs/>
          <w:sz w:val="21"/>
          <w:szCs w:val="21"/>
        </w:rPr>
        <w:t>O</w:t>
      </w:r>
      <w:r w:rsidR="002C2A8D" w:rsidRPr="00090F9C">
        <w:rPr>
          <w:rFonts w:ascii="Arial" w:hAnsi="Arial"/>
          <w:bCs/>
          <w:sz w:val="21"/>
          <w:szCs w:val="21"/>
        </w:rPr>
        <w:t>rdinary Portland C</w:t>
      </w:r>
      <w:r w:rsidRPr="00090F9C">
        <w:rPr>
          <w:rFonts w:ascii="Arial" w:hAnsi="Arial"/>
          <w:bCs/>
          <w:sz w:val="21"/>
          <w:szCs w:val="21"/>
        </w:rPr>
        <w:t>ement.</w:t>
      </w:r>
    </w:p>
    <w:p w14:paraId="137AC9EB" w14:textId="77777777" w:rsidR="009609C7" w:rsidRPr="00090F9C" w:rsidRDefault="009609C7" w:rsidP="00D3710B">
      <w:pPr>
        <w:pStyle w:val="ListParagraph"/>
        <w:spacing w:after="240" w:line="276" w:lineRule="auto"/>
        <w:jc w:val="both"/>
        <w:rPr>
          <w:rFonts w:ascii="Arial" w:hAnsi="Arial"/>
          <w:bCs/>
          <w:sz w:val="21"/>
          <w:szCs w:val="21"/>
        </w:rPr>
      </w:pPr>
    </w:p>
    <w:p w14:paraId="073A89C5" w14:textId="1235FD11"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Contr</w:t>
      </w:r>
      <w:r w:rsidR="00FC4A50" w:rsidRPr="00090F9C">
        <w:rPr>
          <w:rFonts w:ascii="Arial" w:hAnsi="Arial"/>
          <w:bCs/>
          <w:sz w:val="21"/>
          <w:szCs w:val="21"/>
        </w:rPr>
        <w:t>actor shall</w:t>
      </w:r>
      <w:r w:rsidR="00FF1FA7" w:rsidRPr="00090F9C">
        <w:rPr>
          <w:rFonts w:ascii="Arial" w:hAnsi="Arial"/>
          <w:bCs/>
          <w:sz w:val="21"/>
          <w:szCs w:val="21"/>
        </w:rPr>
        <w:t xml:space="preserve"> make use of </w:t>
      </w:r>
      <w:r w:rsidR="009609C7" w:rsidRPr="00090F9C">
        <w:rPr>
          <w:rFonts w:ascii="Arial" w:hAnsi="Arial"/>
          <w:bCs/>
          <w:sz w:val="21"/>
          <w:szCs w:val="21"/>
        </w:rPr>
        <w:t>high-quality</w:t>
      </w:r>
      <w:r w:rsidR="008C54AE" w:rsidRPr="00090F9C">
        <w:rPr>
          <w:rFonts w:ascii="Arial" w:hAnsi="Arial"/>
          <w:bCs/>
          <w:sz w:val="21"/>
          <w:szCs w:val="21"/>
        </w:rPr>
        <w:t xml:space="preserve"> </w:t>
      </w:r>
      <w:r w:rsidR="00FF1FA7" w:rsidRPr="00090F9C">
        <w:rPr>
          <w:rFonts w:ascii="Arial" w:hAnsi="Arial"/>
          <w:bCs/>
          <w:sz w:val="21"/>
          <w:szCs w:val="21"/>
        </w:rPr>
        <w:t>steel reinforcements for all reinfor</w:t>
      </w:r>
      <w:r w:rsidR="00EB0846" w:rsidRPr="00090F9C">
        <w:rPr>
          <w:rFonts w:ascii="Arial" w:hAnsi="Arial"/>
          <w:bCs/>
          <w:sz w:val="21"/>
          <w:szCs w:val="21"/>
        </w:rPr>
        <w:t>ced concrete works as specified</w:t>
      </w:r>
      <w:r w:rsidR="00651153" w:rsidRPr="00090F9C">
        <w:rPr>
          <w:rFonts w:ascii="Arial" w:hAnsi="Arial"/>
          <w:bCs/>
          <w:sz w:val="21"/>
          <w:szCs w:val="21"/>
        </w:rPr>
        <w:t xml:space="preserve">, with steel bars worked by a skilled </w:t>
      </w:r>
      <w:r w:rsidR="00C538E1" w:rsidRPr="00090F9C">
        <w:rPr>
          <w:rFonts w:ascii="Arial" w:hAnsi="Arial"/>
          <w:bCs/>
          <w:sz w:val="21"/>
          <w:szCs w:val="21"/>
        </w:rPr>
        <w:t>steel fixer</w:t>
      </w:r>
      <w:r w:rsidR="003D25C8" w:rsidRPr="00090F9C">
        <w:rPr>
          <w:rFonts w:ascii="Arial" w:hAnsi="Arial"/>
          <w:bCs/>
          <w:sz w:val="21"/>
          <w:szCs w:val="21"/>
        </w:rPr>
        <w:t xml:space="preserve"> in conformance with BS4449.</w:t>
      </w:r>
    </w:p>
    <w:p w14:paraId="1DCEE4FF" w14:textId="77777777" w:rsidR="009609C7" w:rsidRPr="00090F9C" w:rsidRDefault="009609C7" w:rsidP="00D3710B">
      <w:pPr>
        <w:pStyle w:val="ListParagraph"/>
        <w:jc w:val="both"/>
        <w:rPr>
          <w:rFonts w:ascii="Arial" w:hAnsi="Arial"/>
          <w:bCs/>
          <w:sz w:val="21"/>
          <w:szCs w:val="21"/>
        </w:rPr>
      </w:pPr>
    </w:p>
    <w:p w14:paraId="073A89C6" w14:textId="418CBAE0" w:rsidR="00C538E1"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lastRenderedPageBreak/>
        <w:t>Contractor shall ensure proper and adequate cover of 25mm - 50mm diameter to re</w:t>
      </w:r>
      <w:r w:rsidR="00EB0846" w:rsidRPr="00090F9C">
        <w:rPr>
          <w:rFonts w:ascii="Arial" w:hAnsi="Arial"/>
          <w:bCs/>
          <w:sz w:val="21"/>
          <w:szCs w:val="21"/>
        </w:rPr>
        <w:t>inforcement bars during concreting</w:t>
      </w:r>
      <w:r w:rsidR="001C512D" w:rsidRPr="00090F9C">
        <w:rPr>
          <w:rFonts w:ascii="Arial" w:hAnsi="Arial"/>
          <w:bCs/>
          <w:sz w:val="21"/>
          <w:szCs w:val="21"/>
        </w:rPr>
        <w:t xml:space="preserve"> and ensure a</w:t>
      </w:r>
      <w:r w:rsidR="00C538E1" w:rsidRPr="00090F9C">
        <w:rPr>
          <w:rFonts w:ascii="Arial" w:hAnsi="Arial"/>
          <w:bCs/>
          <w:sz w:val="21"/>
          <w:szCs w:val="21"/>
        </w:rPr>
        <w:t xml:space="preserve">ll formwork is correctly fixed and properly aligned </w:t>
      </w:r>
      <w:r w:rsidR="001C512D" w:rsidRPr="00090F9C">
        <w:rPr>
          <w:rFonts w:ascii="Arial" w:hAnsi="Arial"/>
          <w:bCs/>
          <w:sz w:val="21"/>
          <w:szCs w:val="21"/>
        </w:rPr>
        <w:t xml:space="preserve">and braced </w:t>
      </w:r>
      <w:r w:rsidR="005956BF" w:rsidRPr="00090F9C">
        <w:rPr>
          <w:rFonts w:ascii="Arial" w:hAnsi="Arial"/>
          <w:bCs/>
          <w:sz w:val="21"/>
          <w:szCs w:val="21"/>
        </w:rPr>
        <w:t>with no room for leaks and undue defects.</w:t>
      </w:r>
    </w:p>
    <w:p w14:paraId="7F2B951A" w14:textId="77777777" w:rsidR="009609C7" w:rsidRPr="00090F9C" w:rsidRDefault="009609C7" w:rsidP="00D3710B">
      <w:pPr>
        <w:pStyle w:val="ListParagraph"/>
        <w:jc w:val="both"/>
        <w:rPr>
          <w:rFonts w:ascii="Arial" w:hAnsi="Arial"/>
          <w:bCs/>
          <w:sz w:val="21"/>
          <w:szCs w:val="21"/>
        </w:rPr>
      </w:pPr>
    </w:p>
    <w:p w14:paraId="073A89C7" w14:textId="0DEFAB68"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Block work shall be done in neat jointing and vertically </w:t>
      </w:r>
      <w:r w:rsidR="006E4587" w:rsidRPr="00090F9C">
        <w:rPr>
          <w:rFonts w:ascii="Arial" w:hAnsi="Arial"/>
          <w:bCs/>
          <w:sz w:val="21"/>
          <w:szCs w:val="21"/>
        </w:rPr>
        <w:t>aligned</w:t>
      </w:r>
      <w:r w:rsidRPr="00090F9C">
        <w:rPr>
          <w:rFonts w:ascii="Arial" w:hAnsi="Arial"/>
          <w:bCs/>
          <w:sz w:val="21"/>
          <w:szCs w:val="21"/>
        </w:rPr>
        <w:t xml:space="preserve"> at level with a spirit level.</w:t>
      </w:r>
    </w:p>
    <w:p w14:paraId="721BF034" w14:textId="77777777" w:rsidR="009609C7" w:rsidRPr="00090F9C" w:rsidRDefault="009609C7" w:rsidP="00D3710B">
      <w:pPr>
        <w:pStyle w:val="ListParagraph"/>
        <w:jc w:val="both"/>
        <w:rPr>
          <w:rFonts w:ascii="Arial" w:hAnsi="Arial"/>
          <w:bCs/>
          <w:sz w:val="21"/>
          <w:szCs w:val="21"/>
        </w:rPr>
      </w:pPr>
    </w:p>
    <w:bookmarkEnd w:id="2"/>
    <w:p w14:paraId="073A89C8" w14:textId="3E8F6A43"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All plaster shall be smooth and regular while all angles and edges are to be </w:t>
      </w:r>
      <w:r w:rsidR="006E4587" w:rsidRPr="00090F9C">
        <w:rPr>
          <w:rFonts w:ascii="Arial" w:hAnsi="Arial"/>
          <w:bCs/>
          <w:sz w:val="21"/>
          <w:szCs w:val="21"/>
        </w:rPr>
        <w:t>well-dressed</w:t>
      </w:r>
      <w:r w:rsidRPr="00090F9C">
        <w:rPr>
          <w:rFonts w:ascii="Arial" w:hAnsi="Arial"/>
          <w:bCs/>
          <w:sz w:val="21"/>
          <w:szCs w:val="21"/>
        </w:rPr>
        <w:t>, straight</w:t>
      </w:r>
      <w:r w:rsidR="006E4587" w:rsidRPr="00090F9C">
        <w:rPr>
          <w:rFonts w:ascii="Arial" w:hAnsi="Arial"/>
          <w:bCs/>
          <w:sz w:val="21"/>
          <w:szCs w:val="21"/>
        </w:rPr>
        <w:t>,</w:t>
      </w:r>
      <w:r w:rsidRPr="00090F9C">
        <w:rPr>
          <w:rFonts w:ascii="Arial" w:hAnsi="Arial"/>
          <w:bCs/>
          <w:sz w:val="21"/>
          <w:szCs w:val="21"/>
        </w:rPr>
        <w:t xml:space="preserve"> and chamfered.</w:t>
      </w:r>
    </w:p>
    <w:p w14:paraId="4A66FD42" w14:textId="77777777" w:rsidR="009609C7" w:rsidRPr="00090F9C" w:rsidRDefault="009609C7" w:rsidP="00D3710B">
      <w:pPr>
        <w:pStyle w:val="ListParagraph"/>
        <w:jc w:val="both"/>
        <w:rPr>
          <w:rFonts w:ascii="Arial" w:hAnsi="Arial"/>
          <w:bCs/>
          <w:sz w:val="21"/>
          <w:szCs w:val="21"/>
        </w:rPr>
      </w:pPr>
    </w:p>
    <w:p w14:paraId="073A89C9" w14:textId="0ECB42F7" w:rsidR="00E329FE"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Contractor must ensure that the concrete elements (columns including footings, beams</w:t>
      </w:r>
      <w:r w:rsidR="00352219" w:rsidRPr="00090F9C">
        <w:rPr>
          <w:rFonts w:ascii="Arial" w:hAnsi="Arial"/>
          <w:bCs/>
          <w:sz w:val="21"/>
          <w:szCs w:val="21"/>
        </w:rPr>
        <w:t>, floors</w:t>
      </w:r>
      <w:r w:rsidRPr="00090F9C">
        <w:rPr>
          <w:rFonts w:ascii="Arial" w:hAnsi="Arial"/>
          <w:bCs/>
          <w:sz w:val="21"/>
          <w:szCs w:val="21"/>
        </w:rPr>
        <w:t>) shall be adequately cured before removal of shutters or formwork</w:t>
      </w:r>
      <w:r w:rsidR="006C7538" w:rsidRPr="00090F9C">
        <w:rPr>
          <w:rFonts w:ascii="Arial" w:hAnsi="Arial"/>
          <w:bCs/>
          <w:sz w:val="21"/>
          <w:szCs w:val="21"/>
        </w:rPr>
        <w:t xml:space="preserve"> (as detailed in specifications)</w:t>
      </w:r>
      <w:r w:rsidR="00E329FE" w:rsidRPr="00090F9C">
        <w:rPr>
          <w:rFonts w:ascii="Arial" w:hAnsi="Arial"/>
          <w:bCs/>
          <w:sz w:val="21"/>
          <w:szCs w:val="21"/>
        </w:rPr>
        <w:t>.</w:t>
      </w:r>
    </w:p>
    <w:p w14:paraId="4A487CC9" w14:textId="77777777" w:rsidR="009609C7" w:rsidRPr="00090F9C" w:rsidRDefault="009609C7" w:rsidP="00D3710B">
      <w:pPr>
        <w:pStyle w:val="ListParagraph"/>
        <w:jc w:val="both"/>
        <w:rPr>
          <w:rFonts w:ascii="Arial" w:hAnsi="Arial"/>
          <w:bCs/>
          <w:sz w:val="21"/>
          <w:szCs w:val="21"/>
        </w:rPr>
      </w:pPr>
    </w:p>
    <w:p w14:paraId="26D4BC4C" w14:textId="77777777" w:rsidR="009609C7" w:rsidRPr="00090F9C" w:rsidRDefault="009609C7" w:rsidP="00D3710B">
      <w:pPr>
        <w:pStyle w:val="ListParagraph"/>
        <w:numPr>
          <w:ilvl w:val="0"/>
          <w:numId w:val="6"/>
        </w:numPr>
        <w:spacing w:after="240" w:line="276" w:lineRule="auto"/>
        <w:jc w:val="both"/>
        <w:rPr>
          <w:rFonts w:ascii="Arial" w:hAnsi="Arial"/>
          <w:bCs/>
          <w:sz w:val="21"/>
          <w:szCs w:val="21"/>
        </w:rPr>
      </w:pPr>
    </w:p>
    <w:p w14:paraId="073A89CA" w14:textId="3E6ED440" w:rsidR="00A079AC" w:rsidRPr="00090F9C" w:rsidRDefault="00E329FE" w:rsidP="00D3710B">
      <w:pPr>
        <w:pStyle w:val="ListParagraph"/>
        <w:spacing w:after="240" w:line="276" w:lineRule="auto"/>
        <w:jc w:val="both"/>
        <w:rPr>
          <w:rFonts w:ascii="Arial" w:hAnsi="Arial"/>
          <w:bCs/>
          <w:sz w:val="21"/>
          <w:szCs w:val="21"/>
        </w:rPr>
      </w:pPr>
      <w:r w:rsidRPr="00090F9C">
        <w:rPr>
          <w:rFonts w:ascii="Arial" w:hAnsi="Arial"/>
          <w:bCs/>
          <w:sz w:val="21"/>
          <w:szCs w:val="21"/>
        </w:rPr>
        <w:t xml:space="preserve">Also, all plaster </w:t>
      </w:r>
      <w:r w:rsidR="00A079AC" w:rsidRPr="00090F9C">
        <w:rPr>
          <w:rFonts w:ascii="Arial" w:hAnsi="Arial"/>
          <w:bCs/>
          <w:sz w:val="21"/>
          <w:szCs w:val="21"/>
        </w:rPr>
        <w:t>must be cured for a minimum of 3 days.</w:t>
      </w:r>
    </w:p>
    <w:p w14:paraId="3CD15E89" w14:textId="5EF93004" w:rsidR="00D3710B" w:rsidRPr="00090F9C" w:rsidRDefault="00D3710B" w:rsidP="00D3710B">
      <w:pPr>
        <w:pStyle w:val="ListParagraph"/>
        <w:spacing w:after="240" w:line="276" w:lineRule="auto"/>
        <w:jc w:val="both"/>
        <w:rPr>
          <w:rFonts w:ascii="Arial" w:hAnsi="Arial"/>
          <w:bCs/>
          <w:sz w:val="21"/>
          <w:szCs w:val="21"/>
        </w:rPr>
      </w:pPr>
    </w:p>
    <w:p w14:paraId="18B3ED69" w14:textId="49A79475" w:rsidR="00D3710B" w:rsidRPr="00090F9C" w:rsidRDefault="00D3710B" w:rsidP="00D3710B">
      <w:pPr>
        <w:pStyle w:val="ListParagraph"/>
        <w:spacing w:after="240" w:line="276" w:lineRule="auto"/>
        <w:jc w:val="both"/>
        <w:rPr>
          <w:rFonts w:ascii="Arial" w:hAnsi="Arial"/>
          <w:bCs/>
          <w:sz w:val="21"/>
          <w:szCs w:val="21"/>
        </w:rPr>
      </w:pPr>
    </w:p>
    <w:p w14:paraId="3CF73900" w14:textId="77777777" w:rsidR="00D3710B" w:rsidRPr="00090F9C" w:rsidRDefault="00D3710B" w:rsidP="00D3710B">
      <w:pPr>
        <w:pStyle w:val="ListParagraph"/>
        <w:spacing w:after="240" w:line="276" w:lineRule="auto"/>
        <w:jc w:val="both"/>
        <w:rPr>
          <w:rFonts w:ascii="Arial" w:hAnsi="Arial"/>
          <w:bCs/>
          <w:sz w:val="21"/>
          <w:szCs w:val="21"/>
        </w:rPr>
      </w:pPr>
    </w:p>
    <w:p w14:paraId="073A89CB" w14:textId="77777777" w:rsidR="00110989" w:rsidRPr="00090F9C" w:rsidRDefault="00110989" w:rsidP="00D3710B">
      <w:pPr>
        <w:pStyle w:val="ListParagraph"/>
        <w:spacing w:after="240" w:line="276" w:lineRule="auto"/>
        <w:jc w:val="both"/>
        <w:rPr>
          <w:rFonts w:ascii="Arial" w:hAnsi="Arial"/>
          <w:bCs/>
          <w:sz w:val="21"/>
          <w:szCs w:val="21"/>
        </w:rPr>
      </w:pPr>
    </w:p>
    <w:p w14:paraId="073A89CC" w14:textId="300A97C8" w:rsidR="005B6793" w:rsidRPr="00090F9C" w:rsidRDefault="004824A2" w:rsidP="00D3710B">
      <w:pPr>
        <w:pStyle w:val="ListParagraph"/>
        <w:numPr>
          <w:ilvl w:val="0"/>
          <w:numId w:val="8"/>
        </w:numPr>
        <w:spacing w:after="240" w:line="276" w:lineRule="auto"/>
        <w:jc w:val="both"/>
        <w:rPr>
          <w:rFonts w:ascii="Arial" w:hAnsi="Arial"/>
          <w:b/>
          <w:sz w:val="21"/>
          <w:szCs w:val="21"/>
        </w:rPr>
      </w:pPr>
      <w:bookmarkStart w:id="4" w:name="_Hlk254148"/>
      <w:bookmarkEnd w:id="3"/>
      <w:r w:rsidRPr="00090F9C">
        <w:rPr>
          <w:rFonts w:ascii="Arial" w:hAnsi="Arial"/>
          <w:b/>
          <w:bCs/>
          <w:sz w:val="21"/>
          <w:szCs w:val="21"/>
        </w:rPr>
        <w:t xml:space="preserve">Terrazzo </w:t>
      </w:r>
    </w:p>
    <w:p w14:paraId="216DA734" w14:textId="77777777" w:rsidR="009609C7" w:rsidRPr="00090F9C" w:rsidRDefault="009609C7" w:rsidP="00D3710B">
      <w:pPr>
        <w:pStyle w:val="ListParagraph"/>
        <w:spacing w:after="240" w:line="276" w:lineRule="auto"/>
        <w:jc w:val="both"/>
        <w:rPr>
          <w:rFonts w:ascii="Arial" w:hAnsi="Arial"/>
          <w:b/>
          <w:sz w:val="21"/>
          <w:szCs w:val="21"/>
        </w:rPr>
      </w:pPr>
    </w:p>
    <w:p w14:paraId="073A89CD" w14:textId="17FCB678" w:rsidR="00B21939" w:rsidRPr="00090F9C" w:rsidRDefault="00D86D3D" w:rsidP="00D3710B">
      <w:pPr>
        <w:pStyle w:val="ListParagraph"/>
        <w:spacing w:after="240" w:line="276" w:lineRule="auto"/>
        <w:jc w:val="both"/>
        <w:rPr>
          <w:rFonts w:ascii="Arial" w:hAnsi="Arial"/>
          <w:bCs/>
          <w:sz w:val="21"/>
          <w:szCs w:val="21"/>
        </w:rPr>
      </w:pPr>
      <w:r w:rsidRPr="00090F9C">
        <w:rPr>
          <w:rFonts w:ascii="Arial" w:hAnsi="Arial"/>
          <w:bCs/>
          <w:sz w:val="21"/>
          <w:szCs w:val="21"/>
        </w:rPr>
        <w:t>The contractor</w:t>
      </w:r>
      <w:r w:rsidR="005B6793" w:rsidRPr="00090F9C">
        <w:rPr>
          <w:rFonts w:ascii="Arial" w:hAnsi="Arial"/>
          <w:bCs/>
          <w:sz w:val="21"/>
          <w:szCs w:val="21"/>
        </w:rPr>
        <w:t xml:space="preserve"> shall </w:t>
      </w:r>
      <w:r w:rsidR="00B21939" w:rsidRPr="00090F9C">
        <w:rPr>
          <w:rFonts w:ascii="Arial" w:hAnsi="Arial"/>
          <w:bCs/>
          <w:sz w:val="21"/>
          <w:szCs w:val="21"/>
        </w:rPr>
        <w:t>p</w:t>
      </w:r>
      <w:r w:rsidR="00855B00" w:rsidRPr="00090F9C">
        <w:rPr>
          <w:rFonts w:ascii="Arial" w:hAnsi="Arial"/>
          <w:bCs/>
          <w:sz w:val="21"/>
          <w:szCs w:val="21"/>
        </w:rPr>
        <w:t>rovide tiling to</w:t>
      </w:r>
      <w:r w:rsidR="004824A2" w:rsidRPr="00090F9C">
        <w:rPr>
          <w:rFonts w:ascii="Arial" w:hAnsi="Arial"/>
          <w:sz w:val="21"/>
          <w:szCs w:val="21"/>
        </w:rPr>
        <w:t xml:space="preserve"> </w:t>
      </w:r>
      <w:r w:rsidR="004824A2" w:rsidRPr="00090F9C">
        <w:rPr>
          <w:rFonts w:ascii="Arial" w:hAnsi="Arial"/>
          <w:bCs/>
          <w:sz w:val="21"/>
          <w:szCs w:val="21"/>
        </w:rPr>
        <w:t>flooring floor finishing with adequate grip to prevent injuries to children and PLWDs</w:t>
      </w:r>
      <w:r w:rsidR="00B21939" w:rsidRPr="00090F9C">
        <w:rPr>
          <w:rFonts w:ascii="Arial" w:hAnsi="Arial"/>
          <w:bCs/>
          <w:sz w:val="21"/>
          <w:szCs w:val="21"/>
        </w:rPr>
        <w:t xml:space="preserve"> floors as follows:</w:t>
      </w:r>
    </w:p>
    <w:p w14:paraId="073A89CE" w14:textId="06B43DAD" w:rsidR="00B21939" w:rsidRPr="00090F9C" w:rsidRDefault="00B21939"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Consistent in</w:t>
      </w:r>
      <w:r w:rsidR="00AA5010" w:rsidRPr="00090F9C">
        <w:rPr>
          <w:rFonts w:ascii="Arial" w:hAnsi="Arial"/>
          <w:bCs/>
          <w:sz w:val="21"/>
          <w:szCs w:val="21"/>
        </w:rPr>
        <w:t xml:space="preserve"> finish, f</w:t>
      </w:r>
      <w:r w:rsidRPr="00090F9C">
        <w:rPr>
          <w:rFonts w:ascii="Arial" w:hAnsi="Arial"/>
          <w:bCs/>
          <w:sz w:val="21"/>
          <w:szCs w:val="21"/>
        </w:rPr>
        <w:t xml:space="preserve">irmly bonded to substrates </w:t>
      </w:r>
      <w:r w:rsidR="00AA5010" w:rsidRPr="00090F9C">
        <w:rPr>
          <w:rFonts w:ascii="Arial" w:hAnsi="Arial"/>
          <w:bCs/>
          <w:sz w:val="21"/>
          <w:szCs w:val="21"/>
        </w:rPr>
        <w:t xml:space="preserve">and resistant to expected impacts during use </w:t>
      </w:r>
      <w:r w:rsidRPr="00090F9C">
        <w:rPr>
          <w:rFonts w:ascii="Arial" w:hAnsi="Arial"/>
          <w:bCs/>
          <w:sz w:val="21"/>
          <w:szCs w:val="21"/>
        </w:rPr>
        <w:t>for the expected life of the installation.</w:t>
      </w:r>
    </w:p>
    <w:p w14:paraId="4BAEC9C6" w14:textId="77777777" w:rsidR="009609C7" w:rsidRPr="00090F9C" w:rsidRDefault="009609C7" w:rsidP="00D3710B">
      <w:pPr>
        <w:pStyle w:val="ListParagraph"/>
        <w:spacing w:after="240" w:line="276" w:lineRule="auto"/>
        <w:jc w:val="both"/>
        <w:rPr>
          <w:rFonts w:ascii="Arial" w:hAnsi="Arial"/>
          <w:bCs/>
          <w:sz w:val="21"/>
          <w:szCs w:val="21"/>
        </w:rPr>
      </w:pPr>
    </w:p>
    <w:p w14:paraId="073A89D0" w14:textId="0B7F860D" w:rsidR="00B21939" w:rsidRPr="00090F9C" w:rsidRDefault="00B21939"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To direct all water flowing from supply points to drainage outlets without leakage to the substrate or adjacent areas.</w:t>
      </w:r>
    </w:p>
    <w:p w14:paraId="4512E370" w14:textId="77777777" w:rsidR="009609C7" w:rsidRPr="00090F9C" w:rsidRDefault="009609C7" w:rsidP="00D3710B">
      <w:pPr>
        <w:pStyle w:val="ListParagraph"/>
        <w:jc w:val="both"/>
        <w:rPr>
          <w:rFonts w:ascii="Arial" w:hAnsi="Arial"/>
          <w:bCs/>
          <w:sz w:val="21"/>
          <w:szCs w:val="21"/>
        </w:rPr>
      </w:pPr>
    </w:p>
    <w:p w14:paraId="073A89D1" w14:textId="4BB2609A" w:rsidR="005B7DFF" w:rsidRPr="00090F9C" w:rsidRDefault="00B21939"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Keep traffic off floor </w:t>
      </w:r>
      <w:r w:rsidR="004824A2" w:rsidRPr="00090F9C">
        <w:rPr>
          <w:rFonts w:ascii="Arial" w:hAnsi="Arial"/>
          <w:bCs/>
          <w:sz w:val="21"/>
          <w:szCs w:val="21"/>
        </w:rPr>
        <w:t>terrazzo</w:t>
      </w:r>
      <w:r w:rsidRPr="00090F9C">
        <w:rPr>
          <w:rFonts w:ascii="Arial" w:hAnsi="Arial"/>
          <w:bCs/>
          <w:sz w:val="21"/>
          <w:szCs w:val="21"/>
        </w:rPr>
        <w:t xml:space="preserve"> until the bedding has set an</w:t>
      </w:r>
      <w:r w:rsidR="007A1428" w:rsidRPr="00090F9C">
        <w:rPr>
          <w:rFonts w:ascii="Arial" w:hAnsi="Arial"/>
          <w:bCs/>
          <w:sz w:val="21"/>
          <w:szCs w:val="21"/>
        </w:rPr>
        <w:t>d attained its working strength</w:t>
      </w:r>
      <w:r w:rsidR="009877F8" w:rsidRPr="00090F9C">
        <w:rPr>
          <w:rFonts w:ascii="Arial" w:hAnsi="Arial"/>
          <w:bCs/>
          <w:sz w:val="21"/>
          <w:szCs w:val="21"/>
        </w:rPr>
        <w:t xml:space="preserve">, ensure the work remains clean as it proceeds, </w:t>
      </w:r>
      <w:r w:rsidRPr="00090F9C">
        <w:rPr>
          <w:rFonts w:ascii="Arial" w:hAnsi="Arial"/>
          <w:bCs/>
          <w:sz w:val="21"/>
          <w:szCs w:val="21"/>
        </w:rPr>
        <w:t>and protect finished work from damage.</w:t>
      </w:r>
    </w:p>
    <w:p w14:paraId="073A89D2" w14:textId="77777777" w:rsidR="00110989" w:rsidRPr="00090F9C" w:rsidRDefault="00110989" w:rsidP="00D3710B">
      <w:pPr>
        <w:pStyle w:val="ListParagraph"/>
        <w:spacing w:after="240" w:line="276" w:lineRule="auto"/>
        <w:jc w:val="both"/>
        <w:rPr>
          <w:rFonts w:ascii="Arial" w:hAnsi="Arial"/>
          <w:bCs/>
          <w:sz w:val="21"/>
          <w:szCs w:val="21"/>
        </w:rPr>
      </w:pPr>
    </w:p>
    <w:p w14:paraId="073A89D3" w14:textId="77777777" w:rsidR="005B7DFF" w:rsidRPr="00090F9C" w:rsidRDefault="005B7DFF" w:rsidP="00D3710B">
      <w:pPr>
        <w:pStyle w:val="ListParagraph"/>
        <w:numPr>
          <w:ilvl w:val="0"/>
          <w:numId w:val="8"/>
        </w:numPr>
        <w:spacing w:after="240" w:line="276" w:lineRule="auto"/>
        <w:jc w:val="both"/>
        <w:rPr>
          <w:rFonts w:ascii="Arial" w:hAnsi="Arial"/>
          <w:b/>
          <w:sz w:val="21"/>
          <w:szCs w:val="21"/>
        </w:rPr>
      </w:pPr>
      <w:r w:rsidRPr="00090F9C">
        <w:rPr>
          <w:rFonts w:ascii="Arial" w:hAnsi="Arial"/>
          <w:b/>
          <w:sz w:val="21"/>
          <w:szCs w:val="21"/>
        </w:rPr>
        <w:t>Doors and Windows</w:t>
      </w:r>
    </w:p>
    <w:p w14:paraId="073A89D4" w14:textId="2E72F33B" w:rsidR="005B7DFF" w:rsidRPr="00090F9C" w:rsidRDefault="005B7DFF"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Con</w:t>
      </w:r>
      <w:r w:rsidR="0066558F" w:rsidRPr="00090F9C">
        <w:rPr>
          <w:rFonts w:ascii="Arial" w:hAnsi="Arial"/>
          <w:bCs/>
          <w:sz w:val="21"/>
          <w:szCs w:val="21"/>
        </w:rPr>
        <w:t xml:space="preserve">tractor shall ensure </w:t>
      </w:r>
      <w:r w:rsidR="00D86D3D" w:rsidRPr="00090F9C">
        <w:rPr>
          <w:rFonts w:ascii="Arial" w:hAnsi="Arial"/>
          <w:bCs/>
          <w:sz w:val="21"/>
          <w:szCs w:val="21"/>
        </w:rPr>
        <w:t>purpose-made</w:t>
      </w:r>
      <w:r w:rsidR="0066558F" w:rsidRPr="00090F9C">
        <w:rPr>
          <w:rFonts w:ascii="Arial" w:hAnsi="Arial"/>
          <w:bCs/>
          <w:sz w:val="21"/>
          <w:szCs w:val="21"/>
        </w:rPr>
        <w:t xml:space="preserve"> steel doors and windows as per specification are </w:t>
      </w:r>
      <w:r w:rsidR="00A2101C" w:rsidRPr="00090F9C">
        <w:rPr>
          <w:rFonts w:ascii="Arial" w:hAnsi="Arial"/>
          <w:bCs/>
          <w:sz w:val="21"/>
          <w:szCs w:val="21"/>
        </w:rPr>
        <w:t>installed appropriately</w:t>
      </w:r>
      <w:r w:rsidR="00B07718" w:rsidRPr="00090F9C">
        <w:rPr>
          <w:rFonts w:ascii="Arial" w:hAnsi="Arial"/>
          <w:bCs/>
          <w:sz w:val="21"/>
          <w:szCs w:val="21"/>
        </w:rPr>
        <w:t xml:space="preserve"> across the facility without taking up any loads</w:t>
      </w:r>
      <w:r w:rsidRPr="00090F9C">
        <w:rPr>
          <w:rFonts w:ascii="Arial" w:hAnsi="Arial"/>
          <w:bCs/>
          <w:sz w:val="21"/>
          <w:szCs w:val="21"/>
        </w:rPr>
        <w:t>.</w:t>
      </w:r>
    </w:p>
    <w:p w14:paraId="1285ABF1" w14:textId="77777777" w:rsidR="009609C7" w:rsidRPr="00090F9C" w:rsidRDefault="009609C7" w:rsidP="00D3710B">
      <w:pPr>
        <w:pStyle w:val="ListParagraph"/>
        <w:spacing w:after="240" w:line="276" w:lineRule="auto"/>
        <w:jc w:val="both"/>
        <w:rPr>
          <w:rFonts w:ascii="Arial" w:hAnsi="Arial"/>
          <w:bCs/>
          <w:sz w:val="21"/>
          <w:szCs w:val="21"/>
        </w:rPr>
      </w:pPr>
    </w:p>
    <w:p w14:paraId="073A89D5" w14:textId="77777777" w:rsidR="00B07718" w:rsidRPr="00090F9C" w:rsidRDefault="00A2101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Doors and windows being maintained must be properly inspected and serviced to ensure functionality.</w:t>
      </w:r>
    </w:p>
    <w:p w14:paraId="073A89D6" w14:textId="77777777" w:rsidR="005B7DFF" w:rsidRPr="00090F9C" w:rsidRDefault="005B7DFF" w:rsidP="00D3710B">
      <w:pPr>
        <w:pStyle w:val="ListParagraph"/>
        <w:spacing w:after="240" w:line="276" w:lineRule="auto"/>
        <w:jc w:val="both"/>
        <w:rPr>
          <w:rFonts w:ascii="Arial" w:hAnsi="Arial"/>
          <w:bCs/>
          <w:sz w:val="21"/>
          <w:szCs w:val="21"/>
        </w:rPr>
      </w:pPr>
    </w:p>
    <w:p w14:paraId="073A89D7" w14:textId="77777777" w:rsidR="00A079AC" w:rsidRPr="00090F9C" w:rsidRDefault="00A079AC" w:rsidP="00D3710B">
      <w:pPr>
        <w:pStyle w:val="ListParagraph"/>
        <w:numPr>
          <w:ilvl w:val="0"/>
          <w:numId w:val="8"/>
        </w:numPr>
        <w:spacing w:after="240" w:line="276" w:lineRule="auto"/>
        <w:jc w:val="both"/>
        <w:rPr>
          <w:rFonts w:ascii="Arial" w:hAnsi="Arial"/>
          <w:b/>
          <w:sz w:val="21"/>
          <w:szCs w:val="21"/>
        </w:rPr>
      </w:pPr>
      <w:r w:rsidRPr="00090F9C">
        <w:rPr>
          <w:rFonts w:ascii="Arial" w:hAnsi="Arial"/>
          <w:b/>
          <w:sz w:val="21"/>
          <w:szCs w:val="21"/>
        </w:rPr>
        <w:t xml:space="preserve">Carpentry </w:t>
      </w:r>
    </w:p>
    <w:p w14:paraId="073A89D8" w14:textId="2D2204B5"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Contractor </w:t>
      </w:r>
      <w:r w:rsidR="00A20D68" w:rsidRPr="00090F9C">
        <w:rPr>
          <w:rFonts w:ascii="Arial" w:hAnsi="Arial"/>
          <w:bCs/>
          <w:sz w:val="21"/>
          <w:szCs w:val="21"/>
        </w:rPr>
        <w:t>shall ensure</w:t>
      </w:r>
      <w:r w:rsidRPr="00090F9C">
        <w:rPr>
          <w:rFonts w:ascii="Arial" w:hAnsi="Arial"/>
          <w:bCs/>
          <w:sz w:val="21"/>
          <w:szCs w:val="21"/>
        </w:rPr>
        <w:t xml:space="preserve"> care</w:t>
      </w:r>
      <w:r w:rsidR="00A20D68" w:rsidRPr="00090F9C">
        <w:rPr>
          <w:rFonts w:ascii="Arial" w:hAnsi="Arial"/>
          <w:bCs/>
          <w:sz w:val="21"/>
          <w:szCs w:val="21"/>
        </w:rPr>
        <w:t>ful</w:t>
      </w:r>
      <w:r w:rsidRPr="00090F9C">
        <w:rPr>
          <w:rFonts w:ascii="Arial" w:hAnsi="Arial"/>
          <w:bCs/>
          <w:sz w:val="21"/>
          <w:szCs w:val="21"/>
        </w:rPr>
        <w:t xml:space="preserve"> demolition and clearing of existing damaged roof and its members and rebuild them.</w:t>
      </w:r>
    </w:p>
    <w:p w14:paraId="0D1B6A86" w14:textId="77777777" w:rsidR="009609C7" w:rsidRPr="00090F9C" w:rsidRDefault="009609C7" w:rsidP="00D3710B">
      <w:pPr>
        <w:pStyle w:val="ListParagraph"/>
        <w:spacing w:after="240" w:line="276" w:lineRule="auto"/>
        <w:jc w:val="both"/>
        <w:rPr>
          <w:rFonts w:ascii="Arial" w:hAnsi="Arial"/>
          <w:bCs/>
          <w:sz w:val="21"/>
          <w:szCs w:val="21"/>
        </w:rPr>
      </w:pPr>
    </w:p>
    <w:p w14:paraId="073A89D9" w14:textId="54F0E4F8"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All </w:t>
      </w:r>
      <w:r w:rsidR="00A20D68" w:rsidRPr="00090F9C">
        <w:rPr>
          <w:rFonts w:ascii="Arial" w:hAnsi="Arial"/>
          <w:bCs/>
          <w:sz w:val="21"/>
          <w:szCs w:val="21"/>
        </w:rPr>
        <w:t xml:space="preserve">timber elements </w:t>
      </w:r>
      <w:r w:rsidRPr="00090F9C">
        <w:rPr>
          <w:rFonts w:ascii="Arial" w:hAnsi="Arial"/>
          <w:bCs/>
          <w:sz w:val="21"/>
          <w:szCs w:val="21"/>
        </w:rPr>
        <w:t xml:space="preserve">shall be inspected for structural integrity, </w:t>
      </w:r>
      <w:r w:rsidR="00D86D3D" w:rsidRPr="00090F9C">
        <w:rPr>
          <w:rFonts w:ascii="Arial" w:hAnsi="Arial"/>
          <w:bCs/>
          <w:sz w:val="21"/>
          <w:szCs w:val="21"/>
        </w:rPr>
        <w:t xml:space="preserve">and </w:t>
      </w:r>
      <w:r w:rsidRPr="00090F9C">
        <w:rPr>
          <w:rFonts w:ascii="Arial" w:hAnsi="Arial"/>
          <w:bCs/>
          <w:sz w:val="21"/>
          <w:szCs w:val="21"/>
        </w:rPr>
        <w:t>checked against visible signs of dry and w</w:t>
      </w:r>
      <w:r w:rsidR="008C72AA" w:rsidRPr="00090F9C">
        <w:rPr>
          <w:rFonts w:ascii="Arial" w:hAnsi="Arial"/>
          <w:bCs/>
          <w:sz w:val="21"/>
          <w:szCs w:val="21"/>
        </w:rPr>
        <w:t>et rot and termite infestation.</w:t>
      </w:r>
    </w:p>
    <w:p w14:paraId="72644741" w14:textId="77777777" w:rsidR="009609C7" w:rsidRPr="00090F9C" w:rsidRDefault="009609C7" w:rsidP="00D3710B">
      <w:pPr>
        <w:pStyle w:val="ListParagraph"/>
        <w:jc w:val="both"/>
        <w:rPr>
          <w:rFonts w:ascii="Arial" w:hAnsi="Arial"/>
          <w:bCs/>
          <w:sz w:val="21"/>
          <w:szCs w:val="21"/>
        </w:rPr>
      </w:pPr>
    </w:p>
    <w:p w14:paraId="073A89DA" w14:textId="1277CD22" w:rsidR="00141569" w:rsidRPr="00090F9C" w:rsidRDefault="00B603F9"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Defective roof elements shall be c</w:t>
      </w:r>
      <w:r w:rsidR="00A079AC" w:rsidRPr="00090F9C">
        <w:rPr>
          <w:rFonts w:ascii="Arial" w:hAnsi="Arial"/>
          <w:bCs/>
          <w:sz w:val="21"/>
          <w:szCs w:val="21"/>
        </w:rPr>
        <w:t>arefully remove</w:t>
      </w:r>
      <w:r w:rsidRPr="00090F9C">
        <w:rPr>
          <w:rFonts w:ascii="Arial" w:hAnsi="Arial"/>
          <w:bCs/>
          <w:sz w:val="21"/>
          <w:szCs w:val="21"/>
        </w:rPr>
        <w:t xml:space="preserve">d and </w:t>
      </w:r>
      <w:r w:rsidR="00D86D3D" w:rsidRPr="00090F9C">
        <w:rPr>
          <w:rFonts w:ascii="Arial" w:hAnsi="Arial"/>
          <w:bCs/>
          <w:sz w:val="21"/>
          <w:szCs w:val="21"/>
        </w:rPr>
        <w:t>replaced</w:t>
      </w:r>
      <w:r w:rsidRPr="00090F9C">
        <w:rPr>
          <w:rFonts w:ascii="Arial" w:hAnsi="Arial"/>
          <w:bCs/>
          <w:sz w:val="21"/>
          <w:szCs w:val="21"/>
        </w:rPr>
        <w:t xml:space="preserve"> with </w:t>
      </w:r>
      <w:r w:rsidR="00A079AC" w:rsidRPr="00090F9C">
        <w:rPr>
          <w:rFonts w:ascii="Arial" w:hAnsi="Arial"/>
          <w:bCs/>
          <w:sz w:val="21"/>
          <w:szCs w:val="21"/>
        </w:rPr>
        <w:t>sound timber members treated wi</w:t>
      </w:r>
      <w:r w:rsidR="00141569" w:rsidRPr="00090F9C">
        <w:rPr>
          <w:rFonts w:ascii="Arial" w:hAnsi="Arial"/>
          <w:bCs/>
          <w:sz w:val="21"/>
          <w:szCs w:val="21"/>
        </w:rPr>
        <w:t>th approved wood preservatives, as well as other roofing elements.</w:t>
      </w:r>
    </w:p>
    <w:p w14:paraId="61157942" w14:textId="77777777" w:rsidR="009609C7" w:rsidRPr="00090F9C" w:rsidRDefault="009609C7" w:rsidP="00D3710B">
      <w:pPr>
        <w:pStyle w:val="ListParagraph"/>
        <w:jc w:val="both"/>
        <w:rPr>
          <w:rFonts w:ascii="Arial" w:hAnsi="Arial"/>
          <w:bCs/>
          <w:sz w:val="21"/>
          <w:szCs w:val="21"/>
        </w:rPr>
      </w:pPr>
    </w:p>
    <w:p w14:paraId="073A89DB" w14:textId="791A5719"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All the roofing nails and screws removed are not to be reuse</w:t>
      </w:r>
      <w:r w:rsidR="001D63C7" w:rsidRPr="00090F9C">
        <w:rPr>
          <w:rFonts w:ascii="Arial" w:hAnsi="Arial"/>
          <w:bCs/>
          <w:sz w:val="21"/>
          <w:szCs w:val="21"/>
        </w:rPr>
        <w:t>d</w:t>
      </w:r>
      <w:r w:rsidRPr="00090F9C">
        <w:rPr>
          <w:rFonts w:ascii="Arial" w:hAnsi="Arial"/>
          <w:bCs/>
          <w:sz w:val="21"/>
          <w:szCs w:val="21"/>
        </w:rPr>
        <w:t xml:space="preserve"> and shall be disposed of properly to ensure the safety of </w:t>
      </w:r>
      <w:r w:rsidR="001D63C7" w:rsidRPr="00090F9C">
        <w:rPr>
          <w:rFonts w:ascii="Arial" w:hAnsi="Arial"/>
          <w:bCs/>
          <w:sz w:val="21"/>
          <w:szCs w:val="21"/>
        </w:rPr>
        <w:t xml:space="preserve">personnel </w:t>
      </w:r>
      <w:r w:rsidR="00D86D3D" w:rsidRPr="00090F9C">
        <w:rPr>
          <w:rFonts w:ascii="Arial" w:hAnsi="Arial"/>
          <w:bCs/>
          <w:sz w:val="21"/>
          <w:szCs w:val="21"/>
        </w:rPr>
        <w:t>on-site</w:t>
      </w:r>
      <w:r w:rsidR="001D63C7" w:rsidRPr="00090F9C">
        <w:rPr>
          <w:rFonts w:ascii="Arial" w:hAnsi="Arial"/>
          <w:bCs/>
          <w:sz w:val="21"/>
          <w:szCs w:val="21"/>
        </w:rPr>
        <w:t>.</w:t>
      </w:r>
    </w:p>
    <w:p w14:paraId="416B28CA" w14:textId="77777777" w:rsidR="009609C7" w:rsidRPr="00090F9C" w:rsidRDefault="009609C7" w:rsidP="00D3710B">
      <w:pPr>
        <w:pStyle w:val="ListParagraph"/>
        <w:jc w:val="both"/>
        <w:rPr>
          <w:rFonts w:ascii="Arial" w:hAnsi="Arial"/>
          <w:bCs/>
          <w:sz w:val="21"/>
          <w:szCs w:val="21"/>
        </w:rPr>
      </w:pPr>
    </w:p>
    <w:p w14:paraId="073A89DC" w14:textId="5F2B2059" w:rsidR="00A079AC" w:rsidRPr="00090F9C" w:rsidRDefault="00D03F6F"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lastRenderedPageBreak/>
        <w:t xml:space="preserve">Install </w:t>
      </w:r>
      <w:r w:rsidR="00D86D3D" w:rsidRPr="00090F9C">
        <w:rPr>
          <w:rFonts w:ascii="Arial" w:hAnsi="Arial"/>
          <w:bCs/>
          <w:sz w:val="21"/>
          <w:szCs w:val="21"/>
        </w:rPr>
        <w:t xml:space="preserve">a </w:t>
      </w:r>
      <w:r w:rsidR="00A079AC" w:rsidRPr="00090F9C">
        <w:rPr>
          <w:rFonts w:ascii="Arial" w:hAnsi="Arial"/>
          <w:bCs/>
          <w:sz w:val="21"/>
          <w:szCs w:val="21"/>
        </w:rPr>
        <w:t xml:space="preserve">roofing sheet of </w:t>
      </w:r>
      <w:r w:rsidR="00D86D3D" w:rsidRPr="00090F9C">
        <w:rPr>
          <w:rFonts w:ascii="Arial" w:hAnsi="Arial"/>
          <w:bCs/>
          <w:sz w:val="21"/>
          <w:szCs w:val="21"/>
        </w:rPr>
        <w:t xml:space="preserve">the </w:t>
      </w:r>
      <w:r w:rsidRPr="00090F9C">
        <w:rPr>
          <w:rFonts w:ascii="Arial" w:hAnsi="Arial"/>
          <w:bCs/>
          <w:sz w:val="21"/>
          <w:szCs w:val="21"/>
        </w:rPr>
        <w:t>prescribed gauge</w:t>
      </w:r>
      <w:r w:rsidR="00A079AC" w:rsidRPr="00090F9C">
        <w:rPr>
          <w:rFonts w:ascii="Arial" w:hAnsi="Arial"/>
          <w:bCs/>
          <w:sz w:val="21"/>
          <w:szCs w:val="21"/>
        </w:rPr>
        <w:t xml:space="preserve"> in accordance with </w:t>
      </w:r>
      <w:r w:rsidR="00D86D3D" w:rsidRPr="00090F9C">
        <w:rPr>
          <w:rFonts w:ascii="Arial" w:hAnsi="Arial"/>
          <w:bCs/>
          <w:sz w:val="21"/>
          <w:szCs w:val="21"/>
        </w:rPr>
        <w:t xml:space="preserve">the </w:t>
      </w:r>
      <w:r w:rsidR="00A079AC" w:rsidRPr="00090F9C">
        <w:rPr>
          <w:rFonts w:ascii="Arial" w:hAnsi="Arial"/>
          <w:bCs/>
          <w:sz w:val="21"/>
          <w:szCs w:val="21"/>
        </w:rPr>
        <w:t>manufacturer’s instructio</w:t>
      </w:r>
      <w:r w:rsidRPr="00090F9C">
        <w:rPr>
          <w:rFonts w:ascii="Arial" w:hAnsi="Arial"/>
          <w:bCs/>
          <w:sz w:val="21"/>
          <w:szCs w:val="21"/>
        </w:rPr>
        <w:t>n (the color must be approved by the Engineer</w:t>
      </w:r>
      <w:r w:rsidR="00A079AC" w:rsidRPr="00090F9C">
        <w:rPr>
          <w:rFonts w:ascii="Arial" w:hAnsi="Arial"/>
          <w:bCs/>
          <w:sz w:val="21"/>
          <w:szCs w:val="21"/>
        </w:rPr>
        <w:t>).</w:t>
      </w:r>
    </w:p>
    <w:p w14:paraId="0D06810C" w14:textId="77777777" w:rsidR="009609C7" w:rsidRPr="00090F9C" w:rsidRDefault="009609C7" w:rsidP="00D3710B">
      <w:pPr>
        <w:pStyle w:val="ListParagraph"/>
        <w:jc w:val="both"/>
        <w:rPr>
          <w:rFonts w:ascii="Arial" w:hAnsi="Arial"/>
          <w:bCs/>
          <w:sz w:val="21"/>
          <w:szCs w:val="21"/>
        </w:rPr>
      </w:pPr>
    </w:p>
    <w:p w14:paraId="073A89DD" w14:textId="1B49DD4F"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Contractor shall ensure that the roof system drains </w:t>
      </w:r>
      <w:r w:rsidR="006915BB" w:rsidRPr="00090F9C">
        <w:rPr>
          <w:rFonts w:ascii="Arial" w:hAnsi="Arial"/>
          <w:bCs/>
          <w:sz w:val="21"/>
          <w:szCs w:val="21"/>
        </w:rPr>
        <w:t>off</w:t>
      </w:r>
      <w:r w:rsidRPr="00090F9C">
        <w:rPr>
          <w:rFonts w:ascii="Arial" w:hAnsi="Arial"/>
          <w:bCs/>
          <w:sz w:val="21"/>
          <w:szCs w:val="21"/>
        </w:rPr>
        <w:t xml:space="preserve"> properly </w:t>
      </w:r>
      <w:r w:rsidR="006915BB" w:rsidRPr="00090F9C">
        <w:rPr>
          <w:rFonts w:ascii="Arial" w:hAnsi="Arial"/>
          <w:bCs/>
          <w:sz w:val="21"/>
          <w:szCs w:val="21"/>
        </w:rPr>
        <w:t>and that there are no leaks.</w:t>
      </w:r>
    </w:p>
    <w:p w14:paraId="6EE65F6C" w14:textId="77777777" w:rsidR="009609C7" w:rsidRPr="00090F9C" w:rsidRDefault="009609C7" w:rsidP="00D3710B">
      <w:pPr>
        <w:pStyle w:val="ListParagraph"/>
        <w:jc w:val="both"/>
        <w:rPr>
          <w:rFonts w:ascii="Arial" w:hAnsi="Arial"/>
          <w:bCs/>
          <w:sz w:val="21"/>
          <w:szCs w:val="21"/>
        </w:rPr>
      </w:pPr>
    </w:p>
    <w:p w14:paraId="073A89DE" w14:textId="020F9560"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Carefully remove damaged s</w:t>
      </w:r>
      <w:r w:rsidR="007757F6" w:rsidRPr="00090F9C">
        <w:rPr>
          <w:rFonts w:ascii="Arial" w:hAnsi="Arial"/>
          <w:bCs/>
          <w:sz w:val="21"/>
          <w:szCs w:val="21"/>
        </w:rPr>
        <w:t>uspended ceiling boards and replace</w:t>
      </w:r>
      <w:r w:rsidRPr="00090F9C">
        <w:rPr>
          <w:rFonts w:ascii="Arial" w:hAnsi="Arial"/>
          <w:bCs/>
          <w:sz w:val="21"/>
          <w:szCs w:val="21"/>
        </w:rPr>
        <w:t xml:space="preserve"> the suspended ceiling boards to specification.</w:t>
      </w:r>
    </w:p>
    <w:p w14:paraId="433BABD4" w14:textId="77777777" w:rsidR="009609C7" w:rsidRPr="00090F9C" w:rsidRDefault="009609C7" w:rsidP="00D3710B">
      <w:pPr>
        <w:pStyle w:val="ListParagraph"/>
        <w:jc w:val="both"/>
        <w:rPr>
          <w:rFonts w:ascii="Arial" w:hAnsi="Arial"/>
          <w:bCs/>
          <w:sz w:val="21"/>
          <w:szCs w:val="21"/>
        </w:rPr>
      </w:pPr>
    </w:p>
    <w:p w14:paraId="073A89DF" w14:textId="77777777" w:rsidR="00A079AC" w:rsidRPr="00090F9C" w:rsidRDefault="000C2378"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Ensure the application of t</w:t>
      </w:r>
      <w:r w:rsidR="00854D0A" w:rsidRPr="00090F9C">
        <w:rPr>
          <w:rFonts w:ascii="Arial" w:hAnsi="Arial"/>
          <w:bCs/>
          <w:sz w:val="21"/>
          <w:szCs w:val="21"/>
        </w:rPr>
        <w:t>ermite control</w:t>
      </w:r>
      <w:r w:rsidRPr="00090F9C">
        <w:rPr>
          <w:rFonts w:ascii="Arial" w:hAnsi="Arial"/>
          <w:bCs/>
          <w:sz w:val="21"/>
          <w:szCs w:val="21"/>
        </w:rPr>
        <w:t xml:space="preserve"> treatment to all surfaces, especially the wood and timber materials to be used on the project site as the environment is termite prone.</w:t>
      </w:r>
      <w:bookmarkEnd w:id="4"/>
    </w:p>
    <w:p w14:paraId="073A89E0" w14:textId="77777777" w:rsidR="00B01AEF" w:rsidRPr="00090F9C" w:rsidRDefault="00B01AEF" w:rsidP="00D3710B">
      <w:pPr>
        <w:pStyle w:val="ListParagraph"/>
        <w:spacing w:after="240" w:line="276" w:lineRule="auto"/>
        <w:jc w:val="both"/>
        <w:rPr>
          <w:rFonts w:ascii="Arial" w:hAnsi="Arial"/>
          <w:b/>
          <w:sz w:val="21"/>
          <w:szCs w:val="21"/>
        </w:rPr>
      </w:pPr>
    </w:p>
    <w:p w14:paraId="073A89E1" w14:textId="77777777" w:rsidR="00A079AC" w:rsidRPr="00090F9C" w:rsidRDefault="00A079AC" w:rsidP="00D3710B">
      <w:pPr>
        <w:pStyle w:val="ListParagraph"/>
        <w:numPr>
          <w:ilvl w:val="0"/>
          <w:numId w:val="8"/>
        </w:numPr>
        <w:spacing w:after="240" w:line="276" w:lineRule="auto"/>
        <w:jc w:val="both"/>
        <w:rPr>
          <w:rFonts w:ascii="Arial" w:hAnsi="Arial"/>
          <w:b/>
          <w:sz w:val="21"/>
          <w:szCs w:val="21"/>
        </w:rPr>
      </w:pPr>
      <w:r w:rsidRPr="00090F9C">
        <w:rPr>
          <w:rFonts w:ascii="Arial" w:hAnsi="Arial"/>
          <w:b/>
          <w:sz w:val="21"/>
          <w:szCs w:val="21"/>
        </w:rPr>
        <w:t xml:space="preserve">Painting/Finishing </w:t>
      </w:r>
    </w:p>
    <w:p w14:paraId="073A89E2" w14:textId="291163C7" w:rsidR="00A079AC" w:rsidRPr="00090F9C" w:rsidRDefault="00A079AC" w:rsidP="00D3710B">
      <w:pPr>
        <w:pStyle w:val="ListParagraph"/>
        <w:numPr>
          <w:ilvl w:val="0"/>
          <w:numId w:val="6"/>
        </w:numPr>
        <w:spacing w:after="240" w:line="276" w:lineRule="auto"/>
        <w:jc w:val="both"/>
        <w:rPr>
          <w:rFonts w:ascii="Arial" w:hAnsi="Arial"/>
          <w:bCs/>
          <w:sz w:val="21"/>
          <w:szCs w:val="21"/>
        </w:rPr>
      </w:pPr>
      <w:bookmarkStart w:id="5" w:name="_Hlk254495"/>
      <w:r w:rsidRPr="00090F9C">
        <w:rPr>
          <w:rFonts w:ascii="Arial" w:hAnsi="Arial"/>
          <w:bCs/>
          <w:sz w:val="21"/>
          <w:szCs w:val="21"/>
        </w:rPr>
        <w:t xml:space="preserve">Clean all wall surfaces, removing dust, spider webs, etc. </w:t>
      </w:r>
      <w:r w:rsidR="006E4587" w:rsidRPr="00090F9C">
        <w:rPr>
          <w:rFonts w:ascii="Arial" w:hAnsi="Arial"/>
          <w:bCs/>
          <w:sz w:val="21"/>
          <w:szCs w:val="21"/>
        </w:rPr>
        <w:t>Prepare</w:t>
      </w:r>
      <w:r w:rsidRPr="00090F9C">
        <w:rPr>
          <w:rFonts w:ascii="Arial" w:hAnsi="Arial"/>
          <w:bCs/>
          <w:sz w:val="21"/>
          <w:szCs w:val="21"/>
        </w:rPr>
        <w:t xml:space="preserve"> wall surfaces, fascia boards and all other structural </w:t>
      </w:r>
      <w:r w:rsidR="006E4587" w:rsidRPr="00090F9C">
        <w:rPr>
          <w:rFonts w:ascii="Arial" w:hAnsi="Arial"/>
          <w:bCs/>
          <w:sz w:val="21"/>
          <w:szCs w:val="21"/>
        </w:rPr>
        <w:t>members</w:t>
      </w:r>
      <w:r w:rsidRPr="00090F9C">
        <w:rPr>
          <w:rFonts w:ascii="Arial" w:hAnsi="Arial"/>
          <w:bCs/>
          <w:sz w:val="21"/>
          <w:szCs w:val="21"/>
        </w:rPr>
        <w:t xml:space="preserve"> as required for painting after completion of other associated project tasks </w:t>
      </w:r>
    </w:p>
    <w:p w14:paraId="64F0747F" w14:textId="77777777" w:rsidR="009609C7" w:rsidRPr="00090F9C" w:rsidRDefault="009609C7" w:rsidP="00D3710B">
      <w:pPr>
        <w:pStyle w:val="ListParagraph"/>
        <w:spacing w:after="240" w:line="276" w:lineRule="auto"/>
        <w:jc w:val="both"/>
        <w:rPr>
          <w:rFonts w:ascii="Arial" w:hAnsi="Arial"/>
          <w:bCs/>
          <w:sz w:val="21"/>
          <w:szCs w:val="21"/>
        </w:rPr>
      </w:pPr>
    </w:p>
    <w:p w14:paraId="10D7B938" w14:textId="3046F355" w:rsidR="009609C7"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Protect all floor finishes, electrical fixtures</w:t>
      </w:r>
      <w:r w:rsidR="006E4587" w:rsidRPr="00090F9C">
        <w:rPr>
          <w:rFonts w:ascii="Arial" w:hAnsi="Arial"/>
          <w:bCs/>
          <w:sz w:val="21"/>
          <w:szCs w:val="21"/>
        </w:rPr>
        <w:t>,</w:t>
      </w:r>
      <w:r w:rsidRPr="00090F9C">
        <w:rPr>
          <w:rFonts w:ascii="Arial" w:hAnsi="Arial"/>
          <w:bCs/>
          <w:sz w:val="21"/>
          <w:szCs w:val="21"/>
        </w:rPr>
        <w:t xml:space="preserve"> or </w:t>
      </w:r>
      <w:r w:rsidR="00D86D3D" w:rsidRPr="00090F9C">
        <w:rPr>
          <w:rFonts w:ascii="Arial" w:hAnsi="Arial"/>
          <w:bCs/>
          <w:sz w:val="21"/>
          <w:szCs w:val="21"/>
        </w:rPr>
        <w:t>fittings</w:t>
      </w:r>
      <w:r w:rsidRPr="00090F9C">
        <w:rPr>
          <w:rFonts w:ascii="Arial" w:hAnsi="Arial"/>
          <w:bCs/>
          <w:sz w:val="21"/>
          <w:szCs w:val="21"/>
        </w:rPr>
        <w:t xml:space="preserve"> with drop-cloths or tarps to prevent damage</w:t>
      </w:r>
    </w:p>
    <w:p w14:paraId="073A89E3" w14:textId="3EE95E21" w:rsidR="00A079AC" w:rsidRPr="00090F9C" w:rsidRDefault="00A079AC" w:rsidP="00D3710B">
      <w:pPr>
        <w:pStyle w:val="ListParagraph"/>
        <w:spacing w:after="240" w:line="276" w:lineRule="auto"/>
        <w:jc w:val="both"/>
        <w:rPr>
          <w:rFonts w:ascii="Arial" w:hAnsi="Arial"/>
          <w:bCs/>
          <w:sz w:val="21"/>
          <w:szCs w:val="21"/>
        </w:rPr>
      </w:pPr>
    </w:p>
    <w:p w14:paraId="073A89E4" w14:textId="77B22A8A"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All surfaces are to be </w:t>
      </w:r>
      <w:r w:rsidR="006C7538" w:rsidRPr="00090F9C">
        <w:rPr>
          <w:rFonts w:ascii="Arial" w:hAnsi="Arial"/>
          <w:bCs/>
          <w:sz w:val="21"/>
          <w:szCs w:val="21"/>
        </w:rPr>
        <w:t>screed</w:t>
      </w:r>
      <w:r w:rsidR="00157C6F" w:rsidRPr="00090F9C">
        <w:rPr>
          <w:rFonts w:ascii="Arial" w:hAnsi="Arial"/>
          <w:bCs/>
          <w:sz w:val="21"/>
          <w:szCs w:val="21"/>
        </w:rPr>
        <w:t xml:space="preserve">, </w:t>
      </w:r>
      <w:r w:rsidRPr="00090F9C">
        <w:rPr>
          <w:rFonts w:ascii="Arial" w:hAnsi="Arial"/>
          <w:bCs/>
          <w:sz w:val="21"/>
          <w:szCs w:val="21"/>
        </w:rPr>
        <w:t>sand</w:t>
      </w:r>
      <w:r w:rsidR="000C699E" w:rsidRPr="00090F9C">
        <w:rPr>
          <w:rFonts w:ascii="Arial" w:hAnsi="Arial"/>
          <w:bCs/>
          <w:sz w:val="21"/>
          <w:szCs w:val="21"/>
        </w:rPr>
        <w:t>e</w:t>
      </w:r>
      <w:r w:rsidRPr="00090F9C">
        <w:rPr>
          <w:rFonts w:ascii="Arial" w:hAnsi="Arial"/>
          <w:bCs/>
          <w:sz w:val="21"/>
          <w:szCs w:val="21"/>
        </w:rPr>
        <w:t>d and re-primed prior to receiving fin</w:t>
      </w:r>
      <w:r w:rsidR="000C699E" w:rsidRPr="00090F9C">
        <w:rPr>
          <w:rFonts w:ascii="Arial" w:hAnsi="Arial"/>
          <w:bCs/>
          <w:sz w:val="21"/>
          <w:szCs w:val="21"/>
        </w:rPr>
        <w:t>al painting coat.</w:t>
      </w:r>
    </w:p>
    <w:p w14:paraId="4CC4AAF5" w14:textId="77777777" w:rsidR="009609C7" w:rsidRPr="00090F9C" w:rsidRDefault="009609C7" w:rsidP="00D3710B">
      <w:pPr>
        <w:pStyle w:val="ListParagraph"/>
        <w:jc w:val="both"/>
        <w:rPr>
          <w:rFonts w:ascii="Arial" w:hAnsi="Arial"/>
          <w:bCs/>
          <w:sz w:val="21"/>
          <w:szCs w:val="21"/>
        </w:rPr>
      </w:pPr>
    </w:p>
    <w:p w14:paraId="073A89E5" w14:textId="77777777" w:rsidR="007757F6" w:rsidRPr="00090F9C" w:rsidRDefault="00A079AC" w:rsidP="00D3710B">
      <w:pPr>
        <w:pStyle w:val="ListParagraph"/>
        <w:numPr>
          <w:ilvl w:val="0"/>
          <w:numId w:val="6"/>
        </w:numPr>
        <w:spacing w:after="240" w:line="276" w:lineRule="auto"/>
        <w:ind w:left="709"/>
        <w:jc w:val="both"/>
        <w:rPr>
          <w:rFonts w:ascii="Arial" w:hAnsi="Arial"/>
          <w:b/>
          <w:sz w:val="21"/>
          <w:szCs w:val="21"/>
        </w:rPr>
      </w:pPr>
      <w:r w:rsidRPr="00090F9C">
        <w:rPr>
          <w:rFonts w:ascii="Arial" w:hAnsi="Arial"/>
          <w:bCs/>
          <w:sz w:val="21"/>
          <w:szCs w:val="21"/>
        </w:rPr>
        <w:t xml:space="preserve">All paints applied are to be lead-free and preapproved by </w:t>
      </w:r>
      <w:r w:rsidR="00E86CAD" w:rsidRPr="00090F9C">
        <w:rPr>
          <w:rFonts w:ascii="Arial" w:hAnsi="Arial"/>
          <w:bCs/>
          <w:sz w:val="21"/>
          <w:szCs w:val="21"/>
        </w:rPr>
        <w:t>Plan International</w:t>
      </w:r>
      <w:r w:rsidR="00427214" w:rsidRPr="00090F9C">
        <w:rPr>
          <w:rFonts w:ascii="Arial" w:hAnsi="Arial"/>
          <w:bCs/>
          <w:sz w:val="21"/>
          <w:szCs w:val="21"/>
        </w:rPr>
        <w:t xml:space="preserve"> E</w:t>
      </w:r>
      <w:r w:rsidRPr="00090F9C">
        <w:rPr>
          <w:rFonts w:ascii="Arial" w:hAnsi="Arial"/>
          <w:bCs/>
          <w:sz w:val="21"/>
          <w:szCs w:val="21"/>
        </w:rPr>
        <w:t>ngineer.</w:t>
      </w:r>
    </w:p>
    <w:p w14:paraId="073A89E6" w14:textId="73528F70" w:rsidR="00A079AC" w:rsidRPr="00090F9C" w:rsidRDefault="00A079AC" w:rsidP="00D3710B">
      <w:pPr>
        <w:pStyle w:val="ListParagraph"/>
        <w:numPr>
          <w:ilvl w:val="0"/>
          <w:numId w:val="6"/>
        </w:numPr>
        <w:spacing w:after="240" w:line="276" w:lineRule="auto"/>
        <w:ind w:left="709"/>
        <w:jc w:val="both"/>
        <w:rPr>
          <w:rFonts w:ascii="Arial" w:hAnsi="Arial"/>
          <w:b/>
          <w:sz w:val="21"/>
          <w:szCs w:val="21"/>
        </w:rPr>
      </w:pPr>
      <w:r w:rsidRPr="00090F9C">
        <w:rPr>
          <w:rFonts w:ascii="Arial" w:hAnsi="Arial"/>
          <w:bCs/>
          <w:sz w:val="21"/>
          <w:szCs w:val="21"/>
        </w:rPr>
        <w:t xml:space="preserve">Contractor must ensure </w:t>
      </w:r>
      <w:r w:rsidR="00D3710B" w:rsidRPr="00090F9C">
        <w:rPr>
          <w:rFonts w:ascii="Arial" w:hAnsi="Arial"/>
          <w:bCs/>
          <w:sz w:val="21"/>
          <w:szCs w:val="21"/>
        </w:rPr>
        <w:t xml:space="preserve">the </w:t>
      </w:r>
      <w:r w:rsidRPr="00090F9C">
        <w:rPr>
          <w:rFonts w:ascii="Arial" w:hAnsi="Arial"/>
          <w:bCs/>
          <w:sz w:val="21"/>
          <w:szCs w:val="21"/>
        </w:rPr>
        <w:t xml:space="preserve">paint is </w:t>
      </w:r>
      <w:r w:rsidR="000C699E" w:rsidRPr="00090F9C">
        <w:rPr>
          <w:rFonts w:ascii="Arial" w:hAnsi="Arial"/>
          <w:bCs/>
          <w:sz w:val="21"/>
          <w:szCs w:val="21"/>
        </w:rPr>
        <w:t xml:space="preserve">of acceptable </w:t>
      </w:r>
      <w:r w:rsidRPr="00090F9C">
        <w:rPr>
          <w:rFonts w:ascii="Arial" w:hAnsi="Arial"/>
          <w:bCs/>
          <w:sz w:val="21"/>
          <w:szCs w:val="21"/>
        </w:rPr>
        <w:t>consistency</w:t>
      </w:r>
      <w:bookmarkEnd w:id="5"/>
      <w:r w:rsidR="000C699E" w:rsidRPr="00090F9C">
        <w:rPr>
          <w:rFonts w:ascii="Arial" w:hAnsi="Arial"/>
          <w:bCs/>
          <w:sz w:val="21"/>
          <w:szCs w:val="21"/>
        </w:rPr>
        <w:t>.</w:t>
      </w:r>
    </w:p>
    <w:p w14:paraId="073A89E7" w14:textId="77777777" w:rsidR="00B01AEF" w:rsidRPr="00090F9C" w:rsidRDefault="00B01AEF" w:rsidP="00D3710B">
      <w:pPr>
        <w:pStyle w:val="ListParagraph"/>
        <w:spacing w:after="240" w:line="276" w:lineRule="auto"/>
        <w:jc w:val="both"/>
        <w:rPr>
          <w:rFonts w:ascii="Arial" w:hAnsi="Arial"/>
          <w:b/>
          <w:sz w:val="21"/>
          <w:szCs w:val="21"/>
        </w:rPr>
      </w:pPr>
    </w:p>
    <w:p w14:paraId="073A89E8" w14:textId="77777777" w:rsidR="00A079AC" w:rsidRPr="00090F9C" w:rsidRDefault="00A079AC" w:rsidP="00D3710B">
      <w:pPr>
        <w:pStyle w:val="ListParagraph"/>
        <w:numPr>
          <w:ilvl w:val="0"/>
          <w:numId w:val="8"/>
        </w:numPr>
        <w:spacing w:after="240" w:line="276" w:lineRule="auto"/>
        <w:jc w:val="both"/>
        <w:rPr>
          <w:rFonts w:ascii="Arial" w:hAnsi="Arial"/>
          <w:b/>
          <w:sz w:val="21"/>
          <w:szCs w:val="21"/>
        </w:rPr>
      </w:pPr>
      <w:r w:rsidRPr="00090F9C">
        <w:rPr>
          <w:rFonts w:ascii="Arial" w:hAnsi="Arial"/>
          <w:b/>
          <w:sz w:val="21"/>
          <w:szCs w:val="21"/>
        </w:rPr>
        <w:t>Electrical Work</w:t>
      </w:r>
    </w:p>
    <w:p w14:paraId="073A89E9" w14:textId="2B37E42C"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Carefully install all electrical </w:t>
      </w:r>
      <w:r w:rsidR="00237ABB" w:rsidRPr="00090F9C">
        <w:rPr>
          <w:rFonts w:ascii="Arial" w:hAnsi="Arial"/>
          <w:bCs/>
          <w:sz w:val="21"/>
          <w:szCs w:val="21"/>
        </w:rPr>
        <w:t xml:space="preserve">equipment and </w:t>
      </w:r>
      <w:r w:rsidRPr="00090F9C">
        <w:rPr>
          <w:rFonts w:ascii="Arial" w:hAnsi="Arial"/>
          <w:bCs/>
          <w:sz w:val="21"/>
          <w:szCs w:val="21"/>
        </w:rPr>
        <w:t xml:space="preserve">fittings including </w:t>
      </w:r>
      <w:r w:rsidR="008F1256" w:rsidRPr="00090F9C">
        <w:rPr>
          <w:rFonts w:ascii="Arial" w:hAnsi="Arial"/>
          <w:bCs/>
          <w:sz w:val="21"/>
          <w:szCs w:val="21"/>
        </w:rPr>
        <w:t>Distribution B</w:t>
      </w:r>
      <w:r w:rsidR="00237ABB" w:rsidRPr="00090F9C">
        <w:rPr>
          <w:rFonts w:ascii="Arial" w:hAnsi="Arial"/>
          <w:bCs/>
          <w:sz w:val="21"/>
          <w:szCs w:val="21"/>
        </w:rPr>
        <w:t xml:space="preserve">oards, an Earth Leak Circuit Breaker, </w:t>
      </w:r>
      <w:r w:rsidR="008F1256" w:rsidRPr="00090F9C">
        <w:rPr>
          <w:rFonts w:ascii="Arial" w:hAnsi="Arial"/>
          <w:bCs/>
          <w:sz w:val="21"/>
          <w:szCs w:val="21"/>
        </w:rPr>
        <w:t>W</w:t>
      </w:r>
      <w:r w:rsidRPr="00090F9C">
        <w:rPr>
          <w:rFonts w:ascii="Arial" w:hAnsi="Arial"/>
          <w:bCs/>
          <w:sz w:val="21"/>
          <w:szCs w:val="21"/>
        </w:rPr>
        <w:t>iring</w:t>
      </w:r>
      <w:r w:rsidR="008F1256" w:rsidRPr="00090F9C">
        <w:rPr>
          <w:rFonts w:ascii="Arial" w:hAnsi="Arial"/>
          <w:bCs/>
          <w:sz w:val="21"/>
          <w:szCs w:val="21"/>
        </w:rPr>
        <w:t>, Switches, Lighting fixtures, S</w:t>
      </w:r>
      <w:r w:rsidRPr="00090F9C">
        <w:rPr>
          <w:rFonts w:ascii="Arial" w:hAnsi="Arial"/>
          <w:bCs/>
          <w:sz w:val="21"/>
          <w:szCs w:val="21"/>
        </w:rPr>
        <w:t xml:space="preserve">ockets and outlets of approved quality. To be approved by </w:t>
      </w:r>
      <w:r w:rsidR="00E86CAD" w:rsidRPr="00090F9C">
        <w:rPr>
          <w:rFonts w:ascii="Arial" w:hAnsi="Arial"/>
          <w:bCs/>
          <w:sz w:val="21"/>
          <w:szCs w:val="21"/>
        </w:rPr>
        <w:t>Plan International</w:t>
      </w:r>
      <w:r w:rsidR="0063128F" w:rsidRPr="00090F9C">
        <w:rPr>
          <w:rFonts w:ascii="Arial" w:hAnsi="Arial"/>
          <w:bCs/>
          <w:sz w:val="21"/>
          <w:szCs w:val="21"/>
        </w:rPr>
        <w:t xml:space="preserve"> Engineer.</w:t>
      </w:r>
    </w:p>
    <w:p w14:paraId="1A3946F3" w14:textId="77777777" w:rsidR="009609C7" w:rsidRPr="00090F9C" w:rsidRDefault="009609C7" w:rsidP="00D3710B">
      <w:pPr>
        <w:pStyle w:val="ListParagraph"/>
        <w:spacing w:after="240" w:line="276" w:lineRule="auto"/>
        <w:jc w:val="both"/>
        <w:rPr>
          <w:rFonts w:ascii="Arial" w:hAnsi="Arial"/>
          <w:bCs/>
          <w:sz w:val="21"/>
          <w:szCs w:val="21"/>
        </w:rPr>
      </w:pPr>
    </w:p>
    <w:p w14:paraId="073A89EA" w14:textId="77777777" w:rsidR="00A079AC" w:rsidRPr="00090F9C" w:rsidRDefault="00A079AC"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Test all electrical installations and fittings</w:t>
      </w:r>
      <w:r w:rsidR="0057572C" w:rsidRPr="00090F9C">
        <w:rPr>
          <w:rFonts w:ascii="Arial" w:hAnsi="Arial"/>
          <w:bCs/>
          <w:sz w:val="21"/>
          <w:szCs w:val="21"/>
        </w:rPr>
        <w:t>.</w:t>
      </w:r>
    </w:p>
    <w:p w14:paraId="073A89F4" w14:textId="77777777" w:rsidR="00A079AC" w:rsidRPr="00090F9C" w:rsidRDefault="00A77FFD" w:rsidP="00D3710B">
      <w:pPr>
        <w:spacing w:after="240" w:line="276" w:lineRule="auto"/>
        <w:jc w:val="both"/>
        <w:rPr>
          <w:rFonts w:ascii="Arial" w:hAnsi="Arial"/>
          <w:bCs/>
          <w:sz w:val="21"/>
          <w:szCs w:val="21"/>
        </w:rPr>
      </w:pPr>
      <w:r w:rsidRPr="00090F9C">
        <w:rPr>
          <w:rFonts w:ascii="Arial" w:hAnsi="Arial"/>
          <w:b/>
          <w:sz w:val="21"/>
          <w:szCs w:val="21"/>
          <w:u w:val="single"/>
        </w:rPr>
        <w:t xml:space="preserve">Health, </w:t>
      </w:r>
      <w:r w:rsidR="00A079AC" w:rsidRPr="00090F9C">
        <w:rPr>
          <w:rFonts w:ascii="Arial" w:hAnsi="Arial"/>
          <w:b/>
          <w:sz w:val="21"/>
          <w:szCs w:val="21"/>
          <w:u w:val="single"/>
        </w:rPr>
        <w:t>Safety</w:t>
      </w:r>
      <w:r w:rsidRPr="00090F9C">
        <w:rPr>
          <w:rFonts w:ascii="Arial" w:hAnsi="Arial"/>
          <w:b/>
          <w:sz w:val="21"/>
          <w:szCs w:val="21"/>
          <w:u w:val="single"/>
        </w:rPr>
        <w:t xml:space="preserve"> &amp; Environment</w:t>
      </w:r>
    </w:p>
    <w:p w14:paraId="073A89F5" w14:textId="77777777" w:rsidR="0065578F" w:rsidRPr="00090F9C" w:rsidRDefault="0065578F"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Safety is considered at the </w:t>
      </w:r>
      <w:r w:rsidR="00A079AC" w:rsidRPr="00090F9C">
        <w:rPr>
          <w:rFonts w:ascii="Arial" w:hAnsi="Arial"/>
          <w:bCs/>
          <w:sz w:val="21"/>
          <w:szCs w:val="21"/>
        </w:rPr>
        <w:t>hig</w:t>
      </w:r>
      <w:r w:rsidRPr="00090F9C">
        <w:rPr>
          <w:rFonts w:ascii="Arial" w:hAnsi="Arial"/>
          <w:bCs/>
          <w:sz w:val="21"/>
          <w:szCs w:val="21"/>
        </w:rPr>
        <w:t>hest priority on this contract.</w:t>
      </w:r>
    </w:p>
    <w:p w14:paraId="073A89F6" w14:textId="22639F63" w:rsidR="00A079AC" w:rsidRPr="00090F9C" w:rsidRDefault="00A079AC" w:rsidP="00D3710B">
      <w:pPr>
        <w:pStyle w:val="ListParagraph"/>
        <w:spacing w:after="240" w:line="276" w:lineRule="auto"/>
        <w:jc w:val="both"/>
        <w:rPr>
          <w:rFonts w:ascii="Arial" w:hAnsi="Arial"/>
          <w:bCs/>
          <w:sz w:val="21"/>
          <w:szCs w:val="21"/>
        </w:rPr>
      </w:pPr>
      <w:r w:rsidRPr="00090F9C">
        <w:rPr>
          <w:rFonts w:ascii="Arial" w:hAnsi="Arial"/>
          <w:bCs/>
          <w:sz w:val="21"/>
          <w:szCs w:val="21"/>
        </w:rPr>
        <w:t>The contractor shall direct all those working under his charge to work safely and ensure there is always a site engineer</w:t>
      </w:r>
      <w:r w:rsidR="0065578F" w:rsidRPr="00090F9C">
        <w:rPr>
          <w:rFonts w:ascii="Arial" w:hAnsi="Arial"/>
          <w:bCs/>
          <w:sz w:val="21"/>
          <w:szCs w:val="21"/>
        </w:rPr>
        <w:t xml:space="preserve"> or seasoned foreman</w:t>
      </w:r>
      <w:r w:rsidRPr="00090F9C">
        <w:rPr>
          <w:rFonts w:ascii="Arial" w:hAnsi="Arial"/>
          <w:bCs/>
          <w:sz w:val="21"/>
          <w:szCs w:val="21"/>
        </w:rPr>
        <w:t xml:space="preserve"> </w:t>
      </w:r>
      <w:r w:rsidR="0065578F" w:rsidRPr="00090F9C">
        <w:rPr>
          <w:rFonts w:ascii="Arial" w:hAnsi="Arial"/>
          <w:bCs/>
          <w:sz w:val="21"/>
          <w:szCs w:val="21"/>
        </w:rPr>
        <w:t xml:space="preserve">on the project site to provide </w:t>
      </w:r>
      <w:r w:rsidRPr="00090F9C">
        <w:rPr>
          <w:rFonts w:ascii="Arial" w:hAnsi="Arial"/>
          <w:bCs/>
          <w:sz w:val="21"/>
          <w:szCs w:val="21"/>
        </w:rPr>
        <w:t xml:space="preserve">close monitoring of all </w:t>
      </w:r>
      <w:r w:rsidR="000C2378" w:rsidRPr="00090F9C">
        <w:rPr>
          <w:rFonts w:ascii="Arial" w:hAnsi="Arial"/>
          <w:bCs/>
          <w:sz w:val="21"/>
          <w:szCs w:val="21"/>
        </w:rPr>
        <w:t>site activities.</w:t>
      </w:r>
    </w:p>
    <w:p w14:paraId="62E65AE6" w14:textId="77777777" w:rsidR="009609C7" w:rsidRPr="00090F9C" w:rsidRDefault="009609C7" w:rsidP="00D3710B">
      <w:pPr>
        <w:pStyle w:val="ListParagraph"/>
        <w:spacing w:after="240" w:line="276" w:lineRule="auto"/>
        <w:jc w:val="both"/>
        <w:rPr>
          <w:rFonts w:ascii="Arial" w:hAnsi="Arial"/>
          <w:bCs/>
          <w:sz w:val="21"/>
          <w:szCs w:val="21"/>
        </w:rPr>
      </w:pPr>
    </w:p>
    <w:p w14:paraId="073A89F8" w14:textId="221992CD" w:rsidR="00E75E58" w:rsidRPr="00090F9C" w:rsidRDefault="00A079AC" w:rsidP="00D3710B">
      <w:pPr>
        <w:pStyle w:val="ListParagraph"/>
        <w:numPr>
          <w:ilvl w:val="0"/>
          <w:numId w:val="6"/>
        </w:numPr>
        <w:spacing w:after="240" w:line="276" w:lineRule="auto"/>
        <w:jc w:val="both"/>
        <w:rPr>
          <w:rFonts w:ascii="Arial" w:hAnsi="Arial"/>
          <w:bCs/>
          <w:sz w:val="21"/>
          <w:szCs w:val="21"/>
        </w:rPr>
      </w:pPr>
      <w:bookmarkStart w:id="6" w:name="_Hlk254642"/>
      <w:r w:rsidRPr="00090F9C">
        <w:rPr>
          <w:rFonts w:ascii="Arial" w:hAnsi="Arial"/>
          <w:bCs/>
          <w:sz w:val="21"/>
          <w:szCs w:val="21"/>
        </w:rPr>
        <w:t>Personal Protective Equipment (PPEs) shall be provided by the contractor to all workers, and usage on site shall be enforced by the Contractor.</w:t>
      </w:r>
      <w:bookmarkEnd w:id="6"/>
    </w:p>
    <w:p w14:paraId="073A89F9" w14:textId="77777777" w:rsidR="001A7395" w:rsidRPr="00090F9C" w:rsidRDefault="001A7395" w:rsidP="00D3710B">
      <w:pPr>
        <w:spacing w:after="240" w:line="276" w:lineRule="auto"/>
        <w:ind w:left="360" w:hanging="360"/>
        <w:jc w:val="both"/>
        <w:rPr>
          <w:rFonts w:ascii="Arial" w:hAnsi="Arial"/>
          <w:b/>
          <w:sz w:val="21"/>
          <w:szCs w:val="21"/>
          <w:u w:val="single"/>
        </w:rPr>
      </w:pPr>
      <w:r w:rsidRPr="00090F9C">
        <w:rPr>
          <w:rFonts w:ascii="Arial" w:hAnsi="Arial"/>
          <w:b/>
          <w:sz w:val="21"/>
          <w:szCs w:val="21"/>
          <w:u w:val="single"/>
        </w:rPr>
        <w:t>Quality Control</w:t>
      </w:r>
      <w:r w:rsidR="004052E2" w:rsidRPr="00090F9C">
        <w:rPr>
          <w:rFonts w:ascii="Arial" w:hAnsi="Arial"/>
          <w:b/>
          <w:sz w:val="21"/>
          <w:szCs w:val="21"/>
          <w:u w:val="single"/>
        </w:rPr>
        <w:t xml:space="preserve"> &amp; Workmanship</w:t>
      </w:r>
    </w:p>
    <w:p w14:paraId="073A89FA" w14:textId="3A3A23C3" w:rsidR="00A77ACF" w:rsidRPr="00090F9C" w:rsidRDefault="001A7395"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Safety is considered at the highest priority on this contract.</w:t>
      </w:r>
      <w:r w:rsidR="00A77ACF" w:rsidRPr="00090F9C">
        <w:rPr>
          <w:rFonts w:ascii="Arial" w:hAnsi="Arial"/>
          <w:bCs/>
          <w:sz w:val="21"/>
          <w:szCs w:val="21"/>
        </w:rPr>
        <w:t xml:space="preserve"> </w:t>
      </w:r>
      <w:r w:rsidRPr="00090F9C">
        <w:rPr>
          <w:rFonts w:ascii="Arial" w:hAnsi="Arial"/>
          <w:bCs/>
          <w:sz w:val="21"/>
          <w:szCs w:val="21"/>
        </w:rPr>
        <w:t>The contractor shall direct all those working under his charge to work safely and ensure there is always a site engineer or seasoned foreman on the project site to provide close monitoring of all site activities.</w:t>
      </w:r>
    </w:p>
    <w:p w14:paraId="637AD37E" w14:textId="77777777" w:rsidR="009609C7" w:rsidRPr="00090F9C" w:rsidRDefault="009609C7" w:rsidP="00D3710B">
      <w:pPr>
        <w:pStyle w:val="ListParagraph"/>
        <w:spacing w:after="240" w:line="276" w:lineRule="auto"/>
        <w:jc w:val="both"/>
        <w:rPr>
          <w:rFonts w:ascii="Arial" w:hAnsi="Arial"/>
          <w:bCs/>
          <w:sz w:val="21"/>
          <w:szCs w:val="21"/>
        </w:rPr>
      </w:pPr>
    </w:p>
    <w:p w14:paraId="073A89FB" w14:textId="7E26FBF4" w:rsidR="00916945" w:rsidRPr="00090F9C" w:rsidRDefault="00A77ACF" w:rsidP="00D3710B">
      <w:pPr>
        <w:pStyle w:val="ListParagraph"/>
        <w:numPr>
          <w:ilvl w:val="0"/>
          <w:numId w:val="6"/>
        </w:numPr>
        <w:spacing w:after="240" w:line="276" w:lineRule="auto"/>
        <w:jc w:val="both"/>
        <w:rPr>
          <w:rFonts w:ascii="Arial" w:hAnsi="Arial"/>
          <w:bCs/>
          <w:sz w:val="21"/>
          <w:szCs w:val="21"/>
        </w:rPr>
      </w:pPr>
      <w:r w:rsidRPr="00090F9C">
        <w:rPr>
          <w:rFonts w:ascii="Arial" w:hAnsi="Arial"/>
          <w:bCs/>
          <w:sz w:val="21"/>
          <w:szCs w:val="21"/>
        </w:rPr>
        <w:t xml:space="preserve">The Contractor shall carry out all works as instructed by Plan </w:t>
      </w:r>
      <w:r w:rsidR="00D3710B" w:rsidRPr="00090F9C">
        <w:rPr>
          <w:rFonts w:ascii="Arial" w:hAnsi="Arial"/>
          <w:bCs/>
          <w:sz w:val="21"/>
          <w:szCs w:val="21"/>
        </w:rPr>
        <w:t>International's</w:t>
      </w:r>
      <w:r w:rsidRPr="00090F9C">
        <w:rPr>
          <w:rFonts w:ascii="Arial" w:hAnsi="Arial"/>
          <w:bCs/>
          <w:sz w:val="21"/>
          <w:szCs w:val="21"/>
        </w:rPr>
        <w:t xml:space="preserve"> representative with excellent workmanship. The contractor shall be responsible for verifying that all </w:t>
      </w:r>
      <w:r w:rsidR="00D3710B" w:rsidRPr="00090F9C">
        <w:rPr>
          <w:rFonts w:ascii="Arial" w:hAnsi="Arial"/>
          <w:bCs/>
          <w:sz w:val="21"/>
          <w:szCs w:val="21"/>
        </w:rPr>
        <w:t>materials</w:t>
      </w:r>
      <w:r w:rsidRPr="00090F9C">
        <w:rPr>
          <w:rFonts w:ascii="Arial" w:hAnsi="Arial"/>
          <w:bCs/>
          <w:sz w:val="21"/>
          <w:szCs w:val="21"/>
        </w:rPr>
        <w:t xml:space="preserve"> used meet the specifications and all work is done and delivered in excellent condition to the sat</w:t>
      </w:r>
      <w:r w:rsidR="004052E2" w:rsidRPr="00090F9C">
        <w:rPr>
          <w:rFonts w:ascii="Arial" w:hAnsi="Arial"/>
          <w:bCs/>
          <w:sz w:val="21"/>
          <w:szCs w:val="21"/>
        </w:rPr>
        <w:t>isfaction of Plan International</w:t>
      </w:r>
      <w:r w:rsidRPr="00090F9C">
        <w:rPr>
          <w:rFonts w:ascii="Arial" w:hAnsi="Arial"/>
          <w:bCs/>
          <w:sz w:val="21"/>
          <w:szCs w:val="21"/>
        </w:rPr>
        <w:t>.</w:t>
      </w:r>
      <w:r w:rsidR="00916945" w:rsidRPr="00090F9C">
        <w:rPr>
          <w:rFonts w:ascii="Arial" w:hAnsi="Arial"/>
          <w:bCs/>
          <w:sz w:val="21"/>
          <w:szCs w:val="21"/>
        </w:rPr>
        <w:br w:type="page"/>
      </w:r>
    </w:p>
    <w:p w14:paraId="073A89FC" w14:textId="77777777" w:rsidR="00A079AC" w:rsidRPr="00090F9C" w:rsidRDefault="00B2659E" w:rsidP="00D3710B">
      <w:pPr>
        <w:spacing w:after="160" w:line="276" w:lineRule="auto"/>
        <w:jc w:val="both"/>
        <w:rPr>
          <w:rFonts w:ascii="Arial" w:hAnsi="Arial"/>
          <w:b/>
          <w:bCs/>
          <w:sz w:val="21"/>
          <w:szCs w:val="21"/>
        </w:rPr>
      </w:pPr>
      <w:r w:rsidRPr="00090F9C">
        <w:rPr>
          <w:rFonts w:ascii="Arial" w:hAnsi="Arial"/>
          <w:b/>
          <w:bCs/>
          <w:sz w:val="21"/>
          <w:szCs w:val="21"/>
        </w:rPr>
        <w:lastRenderedPageBreak/>
        <w:t>Project Deliverables</w:t>
      </w:r>
      <w:r w:rsidR="00FA1688" w:rsidRPr="00090F9C">
        <w:rPr>
          <w:rFonts w:ascii="Arial" w:hAnsi="Arial"/>
          <w:b/>
          <w:bCs/>
          <w:sz w:val="21"/>
          <w:szCs w:val="21"/>
        </w:rPr>
        <w:t xml:space="preserve"> with Milestones</w:t>
      </w:r>
    </w:p>
    <w:tbl>
      <w:tblPr>
        <w:tblW w:w="8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7290"/>
      </w:tblGrid>
      <w:tr w:rsidR="00C06423" w:rsidRPr="00090F9C" w14:paraId="073A8A02" w14:textId="77777777" w:rsidTr="00C06423">
        <w:trPr>
          <w:trHeight w:val="313"/>
          <w:jc w:val="center"/>
        </w:trPr>
        <w:tc>
          <w:tcPr>
            <w:tcW w:w="1075" w:type="dxa"/>
            <w:tcBorders>
              <w:top w:val="single" w:sz="4" w:space="0" w:color="auto"/>
              <w:left w:val="single" w:sz="4" w:space="0" w:color="auto"/>
              <w:bottom w:val="single" w:sz="4" w:space="0" w:color="auto"/>
              <w:right w:val="single" w:sz="4" w:space="0" w:color="auto"/>
            </w:tcBorders>
            <w:shd w:val="clear" w:color="auto" w:fill="2E74B5" w:themeFill="accent1" w:themeFillShade="BF"/>
            <w:tcMar>
              <w:left w:w="74" w:type="dxa"/>
              <w:right w:w="74" w:type="dxa"/>
            </w:tcMar>
            <w:vAlign w:val="center"/>
            <w:hideMark/>
          </w:tcPr>
          <w:p w14:paraId="073A89FD" w14:textId="77777777" w:rsidR="00C06423" w:rsidRPr="00090F9C" w:rsidRDefault="00C06423" w:rsidP="00D3710B">
            <w:pPr>
              <w:pStyle w:val="explanatorynotes"/>
              <w:tabs>
                <w:tab w:val="clear" w:pos="720"/>
                <w:tab w:val="left" w:pos="-720"/>
                <w:tab w:val="left" w:pos="0"/>
                <w:tab w:val="center" w:pos="2754"/>
                <w:tab w:val="left" w:pos="5490"/>
              </w:tabs>
              <w:spacing w:after="0" w:line="276" w:lineRule="auto"/>
              <w:rPr>
                <w:rFonts w:eastAsia="Calibri" w:cs="Arial"/>
                <w:b/>
                <w:spacing w:val="-1"/>
                <w:sz w:val="21"/>
                <w:szCs w:val="21"/>
              </w:rPr>
            </w:pPr>
            <w:r w:rsidRPr="00090F9C">
              <w:rPr>
                <w:rFonts w:eastAsia="Calibri" w:cs="Arial"/>
                <w:b/>
                <w:spacing w:val="-1"/>
                <w:sz w:val="21"/>
                <w:szCs w:val="21"/>
              </w:rPr>
              <w:t>Milestone</w:t>
            </w:r>
          </w:p>
        </w:tc>
        <w:tc>
          <w:tcPr>
            <w:tcW w:w="7290" w:type="dxa"/>
            <w:tcBorders>
              <w:top w:val="single" w:sz="4" w:space="0" w:color="auto"/>
              <w:left w:val="single" w:sz="4" w:space="0" w:color="auto"/>
              <w:bottom w:val="single" w:sz="4" w:space="0" w:color="auto"/>
              <w:right w:val="single" w:sz="4" w:space="0" w:color="auto"/>
            </w:tcBorders>
            <w:shd w:val="clear" w:color="auto" w:fill="2E74B5" w:themeFill="accent1" w:themeFillShade="BF"/>
            <w:tcMar>
              <w:left w:w="85" w:type="dxa"/>
              <w:right w:w="85" w:type="dxa"/>
            </w:tcMar>
            <w:vAlign w:val="center"/>
            <w:hideMark/>
          </w:tcPr>
          <w:p w14:paraId="073A89FE" w14:textId="77777777" w:rsidR="00C06423" w:rsidRPr="00090F9C" w:rsidRDefault="00C06423" w:rsidP="00D3710B">
            <w:pPr>
              <w:pStyle w:val="explanatorynotes"/>
              <w:tabs>
                <w:tab w:val="clear" w:pos="720"/>
                <w:tab w:val="left" w:pos="-720"/>
                <w:tab w:val="left" w:pos="0"/>
                <w:tab w:val="center" w:pos="2754"/>
                <w:tab w:val="left" w:pos="5490"/>
              </w:tabs>
              <w:spacing w:after="0" w:line="276" w:lineRule="auto"/>
              <w:rPr>
                <w:rFonts w:eastAsia="Calibri" w:cs="Arial"/>
                <w:b/>
                <w:spacing w:val="-1"/>
                <w:sz w:val="21"/>
                <w:szCs w:val="21"/>
              </w:rPr>
            </w:pPr>
            <w:r w:rsidRPr="00090F9C">
              <w:rPr>
                <w:rFonts w:eastAsia="Calibri" w:cs="Arial"/>
                <w:b/>
                <w:spacing w:val="-1"/>
                <w:sz w:val="21"/>
                <w:szCs w:val="21"/>
              </w:rPr>
              <w:t>Description and Required Documentation</w:t>
            </w:r>
          </w:p>
        </w:tc>
      </w:tr>
      <w:tr w:rsidR="00C06423" w:rsidRPr="00090F9C" w14:paraId="073A8A10" w14:textId="77777777" w:rsidTr="00C06423">
        <w:trPr>
          <w:trHeight w:val="1907"/>
          <w:jc w:val="center"/>
        </w:trPr>
        <w:tc>
          <w:tcPr>
            <w:tcW w:w="1075" w:type="dxa"/>
            <w:tcBorders>
              <w:top w:val="single" w:sz="4" w:space="0" w:color="auto"/>
              <w:left w:val="single" w:sz="4" w:space="0" w:color="auto"/>
              <w:bottom w:val="single" w:sz="4" w:space="0" w:color="auto"/>
              <w:right w:val="single" w:sz="4" w:space="0" w:color="auto"/>
            </w:tcBorders>
            <w:vAlign w:val="center"/>
            <w:hideMark/>
          </w:tcPr>
          <w:p w14:paraId="073A8A03" w14:textId="77777777" w:rsidR="00C06423" w:rsidRPr="00090F9C" w:rsidRDefault="00C06423" w:rsidP="00D3710B">
            <w:pPr>
              <w:pStyle w:val="explanatorynotes"/>
              <w:tabs>
                <w:tab w:val="left" w:pos="-720"/>
                <w:tab w:val="left" w:pos="0"/>
                <w:tab w:val="center" w:pos="2754"/>
                <w:tab w:val="left" w:pos="5490"/>
              </w:tabs>
              <w:spacing w:line="276" w:lineRule="auto"/>
              <w:rPr>
                <w:rFonts w:eastAsia="Calibri" w:cs="Arial"/>
                <w:b/>
                <w:spacing w:val="-1"/>
                <w:sz w:val="21"/>
                <w:szCs w:val="21"/>
              </w:rPr>
            </w:pPr>
            <w:r w:rsidRPr="00090F9C">
              <w:rPr>
                <w:rFonts w:eastAsia="Calibri" w:cs="Arial"/>
                <w:b/>
                <w:spacing w:val="-1"/>
                <w:sz w:val="21"/>
                <w:szCs w:val="21"/>
              </w:rPr>
              <w:t>1</w:t>
            </w:r>
          </w:p>
        </w:tc>
        <w:tc>
          <w:tcPr>
            <w:tcW w:w="7290" w:type="dxa"/>
            <w:tcBorders>
              <w:top w:val="single" w:sz="4" w:space="0" w:color="auto"/>
              <w:left w:val="single" w:sz="4" w:space="0" w:color="auto"/>
              <w:bottom w:val="single" w:sz="4" w:space="0" w:color="auto"/>
              <w:right w:val="single" w:sz="4" w:space="0" w:color="auto"/>
            </w:tcBorders>
            <w:vAlign w:val="center"/>
            <w:hideMark/>
          </w:tcPr>
          <w:p w14:paraId="073A8A04" w14:textId="479A2690" w:rsidR="00C06423" w:rsidRPr="00090F9C" w:rsidRDefault="00C06423" w:rsidP="00D3710B">
            <w:pPr>
              <w:numPr>
                <w:ilvl w:val="0"/>
                <w:numId w:val="1"/>
              </w:numPr>
              <w:autoSpaceDE w:val="0"/>
              <w:autoSpaceDN w:val="0"/>
              <w:adjustRightInd w:val="0"/>
              <w:spacing w:before="240" w:line="276" w:lineRule="auto"/>
              <w:ind w:left="243" w:hanging="243"/>
              <w:contextualSpacing/>
              <w:jc w:val="both"/>
              <w:rPr>
                <w:rFonts w:ascii="Arial" w:hAnsi="Arial"/>
                <w:sz w:val="21"/>
                <w:szCs w:val="21"/>
              </w:rPr>
            </w:pPr>
            <w:r w:rsidRPr="00090F9C">
              <w:rPr>
                <w:rFonts w:ascii="Arial" w:hAnsi="Arial"/>
                <w:sz w:val="21"/>
                <w:szCs w:val="21"/>
              </w:rPr>
              <w:t>Submission of a work plan for the project after the kickoff meeting (to be approved by Plan International’s Engineer).</w:t>
            </w:r>
          </w:p>
          <w:p w14:paraId="7FC62D16" w14:textId="77777777" w:rsidR="00C06423" w:rsidRPr="00090F9C" w:rsidRDefault="00C06423" w:rsidP="00D3710B">
            <w:pPr>
              <w:autoSpaceDE w:val="0"/>
              <w:autoSpaceDN w:val="0"/>
              <w:adjustRightInd w:val="0"/>
              <w:spacing w:before="240" w:line="276" w:lineRule="auto"/>
              <w:ind w:left="243"/>
              <w:contextualSpacing/>
              <w:jc w:val="both"/>
              <w:rPr>
                <w:rFonts w:ascii="Arial" w:hAnsi="Arial"/>
                <w:sz w:val="21"/>
                <w:szCs w:val="21"/>
              </w:rPr>
            </w:pPr>
          </w:p>
          <w:p w14:paraId="073A8A05" w14:textId="2DBF4C22" w:rsidR="00C06423" w:rsidRPr="00090F9C" w:rsidRDefault="00C06423" w:rsidP="00D3710B">
            <w:pPr>
              <w:numPr>
                <w:ilvl w:val="0"/>
                <w:numId w:val="1"/>
              </w:numPr>
              <w:autoSpaceDE w:val="0"/>
              <w:autoSpaceDN w:val="0"/>
              <w:adjustRightInd w:val="0"/>
              <w:spacing w:line="276" w:lineRule="auto"/>
              <w:ind w:left="243" w:hanging="243"/>
              <w:contextualSpacing/>
              <w:jc w:val="both"/>
              <w:rPr>
                <w:rFonts w:ascii="Arial" w:hAnsi="Arial"/>
                <w:sz w:val="21"/>
                <w:szCs w:val="21"/>
              </w:rPr>
            </w:pPr>
            <w:r w:rsidRPr="00090F9C">
              <w:rPr>
                <w:rFonts w:ascii="Arial" w:hAnsi="Arial"/>
                <w:sz w:val="21"/>
                <w:szCs w:val="21"/>
              </w:rPr>
              <w:t>Mobilization of all equipment, Machineries and staff to commence work</w:t>
            </w:r>
          </w:p>
          <w:p w14:paraId="71F3E094" w14:textId="77777777" w:rsidR="00C06423" w:rsidRPr="00090F9C" w:rsidRDefault="00C06423" w:rsidP="00D3710B">
            <w:pPr>
              <w:pStyle w:val="ListParagraph"/>
              <w:jc w:val="both"/>
              <w:rPr>
                <w:rFonts w:ascii="Arial" w:hAnsi="Arial"/>
                <w:sz w:val="21"/>
                <w:szCs w:val="21"/>
              </w:rPr>
            </w:pPr>
          </w:p>
          <w:p w14:paraId="073A8A06" w14:textId="5295E6E7" w:rsidR="00C06423" w:rsidRPr="00090F9C" w:rsidRDefault="00C06423" w:rsidP="00D3710B">
            <w:pPr>
              <w:numPr>
                <w:ilvl w:val="0"/>
                <w:numId w:val="1"/>
              </w:numPr>
              <w:autoSpaceDE w:val="0"/>
              <w:autoSpaceDN w:val="0"/>
              <w:adjustRightInd w:val="0"/>
              <w:spacing w:line="276" w:lineRule="auto"/>
              <w:ind w:left="243" w:hanging="243"/>
              <w:contextualSpacing/>
              <w:jc w:val="both"/>
              <w:rPr>
                <w:rFonts w:ascii="Arial" w:hAnsi="Arial"/>
                <w:sz w:val="21"/>
                <w:szCs w:val="21"/>
              </w:rPr>
            </w:pPr>
            <w:r w:rsidRPr="00090F9C">
              <w:rPr>
                <w:rFonts w:ascii="Arial" w:hAnsi="Arial"/>
                <w:sz w:val="21"/>
                <w:szCs w:val="21"/>
              </w:rPr>
              <w:t>Careful preparation of project site by removal of all debris, waste, in line with the construction works to be carried out. Shrubs, Trees and general vegetation may only be dealt with in due consideration of the Environmental Management Plan.</w:t>
            </w:r>
          </w:p>
          <w:p w14:paraId="2291E0A9" w14:textId="77777777" w:rsidR="00C06423" w:rsidRPr="00090F9C" w:rsidRDefault="00C06423" w:rsidP="00D3710B">
            <w:pPr>
              <w:pStyle w:val="ListParagraph"/>
              <w:jc w:val="both"/>
              <w:rPr>
                <w:rFonts w:ascii="Arial" w:hAnsi="Arial"/>
                <w:sz w:val="21"/>
                <w:szCs w:val="21"/>
              </w:rPr>
            </w:pPr>
          </w:p>
          <w:p w14:paraId="073A8A07" w14:textId="51647BED" w:rsidR="00C06423" w:rsidRPr="00090F9C" w:rsidRDefault="00C06423" w:rsidP="00D3710B">
            <w:pPr>
              <w:numPr>
                <w:ilvl w:val="0"/>
                <w:numId w:val="1"/>
              </w:numPr>
              <w:autoSpaceDE w:val="0"/>
              <w:autoSpaceDN w:val="0"/>
              <w:adjustRightInd w:val="0"/>
              <w:spacing w:line="276" w:lineRule="auto"/>
              <w:ind w:left="243" w:hanging="243"/>
              <w:contextualSpacing/>
              <w:jc w:val="both"/>
              <w:rPr>
                <w:rFonts w:ascii="Arial" w:hAnsi="Arial"/>
                <w:sz w:val="21"/>
                <w:szCs w:val="21"/>
              </w:rPr>
            </w:pPr>
            <w:r w:rsidRPr="00090F9C">
              <w:rPr>
                <w:rFonts w:ascii="Arial" w:hAnsi="Arial"/>
                <w:sz w:val="21"/>
                <w:szCs w:val="21"/>
              </w:rPr>
              <w:t>Barricade of the construction area to control access to the project site during construction, and ensure that only relevant personnel properly kitted with relevant PPEs are allowed into the project site.</w:t>
            </w:r>
          </w:p>
          <w:p w14:paraId="0447303E" w14:textId="77777777" w:rsidR="00C06423" w:rsidRPr="00090F9C" w:rsidRDefault="00C06423" w:rsidP="00D3710B">
            <w:pPr>
              <w:pStyle w:val="ListParagraph"/>
              <w:jc w:val="both"/>
              <w:rPr>
                <w:rFonts w:ascii="Arial" w:hAnsi="Arial"/>
                <w:sz w:val="21"/>
                <w:szCs w:val="21"/>
              </w:rPr>
            </w:pPr>
          </w:p>
          <w:p w14:paraId="073A8A08" w14:textId="3A127EEF" w:rsidR="00C06423" w:rsidRPr="00090F9C" w:rsidRDefault="00C06423" w:rsidP="00D3710B">
            <w:pPr>
              <w:pStyle w:val="ListParagraph"/>
              <w:numPr>
                <w:ilvl w:val="0"/>
                <w:numId w:val="1"/>
              </w:numPr>
              <w:spacing w:line="276" w:lineRule="auto"/>
              <w:ind w:left="243" w:hanging="243"/>
              <w:jc w:val="both"/>
              <w:rPr>
                <w:rFonts w:ascii="Arial" w:hAnsi="Arial"/>
                <w:sz w:val="21"/>
                <w:szCs w:val="21"/>
              </w:rPr>
            </w:pPr>
            <w:r w:rsidRPr="00090F9C">
              <w:rPr>
                <w:rFonts w:ascii="Arial" w:hAnsi="Arial"/>
                <w:sz w:val="21"/>
                <w:szCs w:val="21"/>
              </w:rPr>
              <w:t>Delivery of construction materials</w:t>
            </w:r>
          </w:p>
          <w:p w14:paraId="75AC6629" w14:textId="77777777" w:rsidR="00C06423" w:rsidRPr="00090F9C" w:rsidRDefault="00C06423" w:rsidP="00D3710B">
            <w:pPr>
              <w:pStyle w:val="ListParagraph"/>
              <w:jc w:val="both"/>
              <w:rPr>
                <w:rFonts w:ascii="Arial" w:hAnsi="Arial"/>
                <w:sz w:val="21"/>
                <w:szCs w:val="21"/>
              </w:rPr>
            </w:pPr>
          </w:p>
          <w:p w14:paraId="073A8A09" w14:textId="718A55ED" w:rsidR="00C06423" w:rsidRPr="00090F9C" w:rsidRDefault="00C06423" w:rsidP="00D3710B">
            <w:pPr>
              <w:numPr>
                <w:ilvl w:val="0"/>
                <w:numId w:val="1"/>
              </w:numPr>
              <w:autoSpaceDE w:val="0"/>
              <w:autoSpaceDN w:val="0"/>
              <w:adjustRightInd w:val="0"/>
              <w:spacing w:line="276" w:lineRule="auto"/>
              <w:ind w:left="243" w:hanging="243"/>
              <w:contextualSpacing/>
              <w:jc w:val="both"/>
              <w:rPr>
                <w:rFonts w:ascii="Arial" w:hAnsi="Arial"/>
                <w:sz w:val="21"/>
                <w:szCs w:val="21"/>
              </w:rPr>
            </w:pPr>
            <w:r w:rsidRPr="00090F9C">
              <w:rPr>
                <w:rFonts w:ascii="Arial" w:hAnsi="Arial"/>
                <w:bCs/>
                <w:sz w:val="21"/>
                <w:szCs w:val="21"/>
              </w:rPr>
              <w:t>Careful and methodical removal of all damaged/defective wall sections, concrete sections and structural members from the structure, inclusive of the removal of damaged plasters and floor finishes.</w:t>
            </w:r>
          </w:p>
          <w:p w14:paraId="5F40FD11" w14:textId="77777777" w:rsidR="00C06423" w:rsidRPr="00090F9C" w:rsidRDefault="00C06423" w:rsidP="00D3710B">
            <w:pPr>
              <w:pStyle w:val="ListParagraph"/>
              <w:jc w:val="both"/>
              <w:rPr>
                <w:rFonts w:ascii="Arial" w:hAnsi="Arial"/>
                <w:sz w:val="21"/>
                <w:szCs w:val="21"/>
              </w:rPr>
            </w:pPr>
          </w:p>
          <w:p w14:paraId="073A8A0A" w14:textId="38EF327D" w:rsidR="00C06423" w:rsidRPr="00090F9C" w:rsidRDefault="00C06423" w:rsidP="00D3710B">
            <w:pPr>
              <w:numPr>
                <w:ilvl w:val="0"/>
                <w:numId w:val="1"/>
              </w:numPr>
              <w:autoSpaceDE w:val="0"/>
              <w:autoSpaceDN w:val="0"/>
              <w:adjustRightInd w:val="0"/>
              <w:spacing w:line="276" w:lineRule="auto"/>
              <w:ind w:left="243" w:hanging="243"/>
              <w:contextualSpacing/>
              <w:jc w:val="both"/>
              <w:rPr>
                <w:rFonts w:ascii="Arial" w:hAnsi="Arial"/>
                <w:sz w:val="21"/>
                <w:szCs w:val="21"/>
              </w:rPr>
            </w:pPr>
            <w:r w:rsidRPr="00090F9C">
              <w:rPr>
                <w:rFonts w:ascii="Arial" w:hAnsi="Arial"/>
                <w:bCs/>
                <w:sz w:val="21"/>
                <w:szCs w:val="21"/>
              </w:rPr>
              <w:t>Remove all damaged doors, windows, electrical fitting and fixtures, plumbing pipes and sanitary wares.</w:t>
            </w:r>
          </w:p>
          <w:p w14:paraId="14F25C27" w14:textId="6FFD25B2" w:rsidR="00C06423" w:rsidRPr="00090F9C" w:rsidRDefault="00C06423" w:rsidP="00D3710B">
            <w:pPr>
              <w:pStyle w:val="ListParagraph"/>
              <w:numPr>
                <w:ilvl w:val="0"/>
                <w:numId w:val="6"/>
              </w:numPr>
              <w:spacing w:before="240" w:line="276" w:lineRule="auto"/>
              <w:ind w:left="243" w:hanging="243"/>
              <w:jc w:val="both"/>
              <w:rPr>
                <w:rFonts w:ascii="Arial" w:hAnsi="Arial"/>
                <w:bCs/>
                <w:sz w:val="21"/>
                <w:szCs w:val="21"/>
              </w:rPr>
            </w:pPr>
            <w:r w:rsidRPr="00090F9C">
              <w:rPr>
                <w:rFonts w:ascii="Arial" w:hAnsi="Arial"/>
                <w:bCs/>
                <w:sz w:val="21"/>
                <w:szCs w:val="21"/>
              </w:rPr>
              <w:t>Where applicable, set-out and excavate trenches for the foundation of new walls and columns at such grids as directed by the Plan International’s Engineer.</w:t>
            </w:r>
          </w:p>
          <w:p w14:paraId="5D9C182C" w14:textId="77777777" w:rsidR="00C06423" w:rsidRPr="00090F9C" w:rsidRDefault="00C06423" w:rsidP="00D3710B">
            <w:pPr>
              <w:pStyle w:val="ListParagraph"/>
              <w:spacing w:before="240" w:line="276" w:lineRule="auto"/>
              <w:ind w:left="243"/>
              <w:jc w:val="both"/>
              <w:rPr>
                <w:rFonts w:ascii="Arial" w:hAnsi="Arial"/>
                <w:bCs/>
                <w:sz w:val="21"/>
                <w:szCs w:val="21"/>
              </w:rPr>
            </w:pPr>
          </w:p>
          <w:p w14:paraId="30C5EE6E" w14:textId="48582939"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Construction/re-construction of new/damaged walls, lintels, roof beams and overhead courses as required, and all the spaces that require covering with new blocks as specified.</w:t>
            </w:r>
          </w:p>
          <w:p w14:paraId="1B27DB6B" w14:textId="77777777" w:rsidR="00C06423" w:rsidRPr="00090F9C" w:rsidRDefault="00C06423" w:rsidP="00D3710B">
            <w:pPr>
              <w:pStyle w:val="ListParagraph"/>
              <w:jc w:val="both"/>
              <w:rPr>
                <w:rFonts w:ascii="Arial" w:hAnsi="Arial"/>
                <w:bCs/>
                <w:sz w:val="21"/>
                <w:szCs w:val="21"/>
              </w:rPr>
            </w:pPr>
          </w:p>
          <w:p w14:paraId="3458CD86" w14:textId="6DA12EA5"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Mending all structural and hairline cracks and holes in all the structures using appropriate materials such as cement grout, putty filler etc.</w:t>
            </w:r>
          </w:p>
          <w:p w14:paraId="743CA053" w14:textId="77777777" w:rsidR="00C06423" w:rsidRPr="00090F9C" w:rsidRDefault="00C06423" w:rsidP="00D3710B">
            <w:pPr>
              <w:pStyle w:val="ListParagraph"/>
              <w:jc w:val="both"/>
              <w:rPr>
                <w:rFonts w:ascii="Arial" w:hAnsi="Arial"/>
                <w:bCs/>
                <w:sz w:val="21"/>
                <w:szCs w:val="21"/>
              </w:rPr>
            </w:pPr>
          </w:p>
          <w:p w14:paraId="4DD1662B" w14:textId="4A6E41B7"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Plastering and rendering of all internal and external wall surfaces all structures as required. All plaster and screed works shall be smooth and regular while all angles and edges are well dressed, straight and chamfered.</w:t>
            </w:r>
          </w:p>
          <w:p w14:paraId="47A13E7D" w14:textId="77777777" w:rsidR="00C06423" w:rsidRPr="00090F9C" w:rsidRDefault="00C06423" w:rsidP="00D3710B">
            <w:pPr>
              <w:pStyle w:val="ListParagraph"/>
              <w:jc w:val="both"/>
              <w:rPr>
                <w:rFonts w:ascii="Arial" w:hAnsi="Arial"/>
                <w:bCs/>
                <w:sz w:val="21"/>
                <w:szCs w:val="21"/>
              </w:rPr>
            </w:pPr>
          </w:p>
          <w:p w14:paraId="75496D50" w14:textId="6A509590"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Installation of the roof structure as well as aluminum roofing sheets in accordance with manufacturer’s instruction (the color must be compatible with the existing roof or in accordance with the Engineers direction).</w:t>
            </w:r>
          </w:p>
          <w:p w14:paraId="39842AEC" w14:textId="77777777" w:rsidR="00C06423" w:rsidRPr="00090F9C" w:rsidRDefault="00C06423" w:rsidP="00D3710B">
            <w:pPr>
              <w:pStyle w:val="ListParagraph"/>
              <w:jc w:val="both"/>
              <w:rPr>
                <w:rFonts w:ascii="Arial" w:hAnsi="Arial"/>
                <w:bCs/>
                <w:sz w:val="21"/>
                <w:szCs w:val="21"/>
              </w:rPr>
            </w:pPr>
          </w:p>
          <w:p w14:paraId="1CF39345" w14:textId="5B49BC89"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Installation of the ceiling boards.</w:t>
            </w:r>
          </w:p>
          <w:p w14:paraId="4DCACF48" w14:textId="77777777" w:rsidR="00C06423" w:rsidRPr="00090F9C" w:rsidRDefault="00C06423" w:rsidP="00D3710B">
            <w:pPr>
              <w:pStyle w:val="ListParagraph"/>
              <w:jc w:val="both"/>
              <w:rPr>
                <w:rFonts w:ascii="Arial" w:hAnsi="Arial"/>
                <w:bCs/>
                <w:sz w:val="21"/>
                <w:szCs w:val="21"/>
              </w:rPr>
            </w:pPr>
          </w:p>
          <w:p w14:paraId="49C4DCF3" w14:textId="4A6173B8" w:rsidR="00C06423" w:rsidRPr="00090F9C" w:rsidRDefault="00C06423" w:rsidP="00D3710B">
            <w:pPr>
              <w:pStyle w:val="ListParagraph"/>
              <w:numPr>
                <w:ilvl w:val="0"/>
                <w:numId w:val="1"/>
              </w:numPr>
              <w:autoSpaceDE w:val="0"/>
              <w:autoSpaceDN w:val="0"/>
              <w:adjustRightInd w:val="0"/>
              <w:spacing w:after="240" w:line="276" w:lineRule="auto"/>
              <w:ind w:left="243" w:hanging="243"/>
              <w:jc w:val="both"/>
              <w:rPr>
                <w:rFonts w:ascii="Arial" w:hAnsi="Arial"/>
                <w:sz w:val="21"/>
                <w:szCs w:val="21"/>
              </w:rPr>
            </w:pPr>
            <w:r w:rsidRPr="00090F9C">
              <w:rPr>
                <w:rFonts w:ascii="Arial" w:hAnsi="Arial"/>
                <w:bCs/>
                <w:sz w:val="21"/>
                <w:szCs w:val="21"/>
              </w:rPr>
              <w:t>Treatment of all structures for termite infestation as required, ensure standard protective measures are taken to prevent future occurrences.</w:t>
            </w:r>
          </w:p>
          <w:p w14:paraId="17A1352F" w14:textId="77777777" w:rsidR="00C06423" w:rsidRPr="00090F9C" w:rsidRDefault="00C06423" w:rsidP="00D3710B">
            <w:pPr>
              <w:pStyle w:val="ListParagraph"/>
              <w:autoSpaceDE w:val="0"/>
              <w:autoSpaceDN w:val="0"/>
              <w:adjustRightInd w:val="0"/>
              <w:spacing w:after="240" w:line="276" w:lineRule="auto"/>
              <w:ind w:left="243"/>
              <w:jc w:val="both"/>
              <w:rPr>
                <w:rFonts w:ascii="Arial" w:hAnsi="Arial"/>
                <w:sz w:val="21"/>
                <w:szCs w:val="21"/>
              </w:rPr>
            </w:pPr>
          </w:p>
          <w:p w14:paraId="4B70C997" w14:textId="482B8CC9" w:rsidR="00C06423" w:rsidRPr="00090F9C" w:rsidRDefault="00C06423" w:rsidP="00D3710B">
            <w:pPr>
              <w:pStyle w:val="ListParagraph"/>
              <w:numPr>
                <w:ilvl w:val="0"/>
                <w:numId w:val="1"/>
              </w:numPr>
              <w:autoSpaceDE w:val="0"/>
              <w:autoSpaceDN w:val="0"/>
              <w:adjustRightInd w:val="0"/>
              <w:spacing w:after="240" w:line="276" w:lineRule="auto"/>
              <w:ind w:left="243" w:hanging="243"/>
              <w:jc w:val="both"/>
              <w:rPr>
                <w:rFonts w:ascii="Arial" w:hAnsi="Arial"/>
                <w:sz w:val="21"/>
                <w:szCs w:val="21"/>
              </w:rPr>
            </w:pPr>
            <w:r w:rsidRPr="00090F9C">
              <w:rPr>
                <w:rFonts w:ascii="Arial" w:hAnsi="Arial"/>
                <w:bCs/>
                <w:sz w:val="21"/>
                <w:szCs w:val="21"/>
              </w:rPr>
              <w:t>Installation of electrical piping, fittings, and fixtures as required to specification and Engineer’s instruction</w:t>
            </w:r>
          </w:p>
          <w:p w14:paraId="073A8A0B" w14:textId="1E820FA9" w:rsidR="00C06423" w:rsidRPr="00090F9C" w:rsidRDefault="00C06423" w:rsidP="00D3710B">
            <w:pPr>
              <w:pStyle w:val="ListParagraph"/>
              <w:numPr>
                <w:ilvl w:val="0"/>
                <w:numId w:val="1"/>
              </w:numPr>
              <w:spacing w:after="240" w:line="276" w:lineRule="auto"/>
              <w:ind w:left="243" w:hanging="243"/>
              <w:jc w:val="both"/>
              <w:rPr>
                <w:rFonts w:ascii="Arial" w:hAnsi="Arial"/>
                <w:sz w:val="21"/>
                <w:szCs w:val="21"/>
              </w:rPr>
            </w:pPr>
            <w:r w:rsidRPr="00090F9C">
              <w:rPr>
                <w:rFonts w:ascii="Arial" w:hAnsi="Arial"/>
                <w:sz w:val="21"/>
                <w:szCs w:val="21"/>
              </w:rPr>
              <w:t>Submission of progress reports (Weeks 1 - 5) including a summary of activity progress with photographs showing work completed.</w:t>
            </w:r>
          </w:p>
          <w:p w14:paraId="7E9F9A16" w14:textId="77777777" w:rsidR="00C06423" w:rsidRPr="00090F9C" w:rsidRDefault="00C06423" w:rsidP="00D3710B">
            <w:pPr>
              <w:pStyle w:val="ListParagraph"/>
              <w:spacing w:after="240" w:line="276" w:lineRule="auto"/>
              <w:ind w:left="243"/>
              <w:jc w:val="both"/>
              <w:rPr>
                <w:rFonts w:ascii="Arial" w:hAnsi="Arial"/>
                <w:sz w:val="21"/>
                <w:szCs w:val="21"/>
              </w:rPr>
            </w:pPr>
          </w:p>
          <w:p w14:paraId="073A8A0C" w14:textId="29C0E4A2" w:rsidR="00C06423" w:rsidRPr="00090F9C" w:rsidRDefault="00C06423" w:rsidP="00D3710B">
            <w:pPr>
              <w:pStyle w:val="ListParagraph"/>
              <w:numPr>
                <w:ilvl w:val="0"/>
                <w:numId w:val="1"/>
              </w:numPr>
              <w:spacing w:after="240" w:line="276" w:lineRule="auto"/>
              <w:ind w:left="243" w:hanging="243"/>
              <w:jc w:val="both"/>
              <w:rPr>
                <w:rFonts w:ascii="Arial" w:hAnsi="Arial"/>
                <w:sz w:val="21"/>
                <w:szCs w:val="21"/>
              </w:rPr>
            </w:pPr>
            <w:r w:rsidRPr="00090F9C">
              <w:rPr>
                <w:rFonts w:ascii="Arial" w:hAnsi="Arial"/>
                <w:sz w:val="21"/>
                <w:szCs w:val="21"/>
              </w:rPr>
              <w:t xml:space="preserve">Carry out Project site </w:t>
            </w:r>
            <w:r w:rsidR="00D3710B" w:rsidRPr="00090F9C">
              <w:rPr>
                <w:rFonts w:ascii="Arial" w:hAnsi="Arial"/>
                <w:sz w:val="21"/>
                <w:szCs w:val="21"/>
              </w:rPr>
              <w:t>walk-through</w:t>
            </w:r>
            <w:r w:rsidRPr="00090F9C">
              <w:rPr>
                <w:rFonts w:ascii="Arial" w:hAnsi="Arial"/>
                <w:sz w:val="21"/>
                <w:szCs w:val="21"/>
              </w:rPr>
              <w:t xml:space="preserve"> with the Plan International Engineer.</w:t>
            </w:r>
          </w:p>
          <w:p w14:paraId="577C8C25" w14:textId="77777777" w:rsidR="00C06423" w:rsidRPr="00090F9C" w:rsidRDefault="00C06423" w:rsidP="00D3710B">
            <w:pPr>
              <w:pStyle w:val="ListParagraph"/>
              <w:jc w:val="both"/>
              <w:rPr>
                <w:rFonts w:ascii="Arial" w:hAnsi="Arial"/>
                <w:sz w:val="21"/>
                <w:szCs w:val="21"/>
              </w:rPr>
            </w:pPr>
          </w:p>
          <w:p w14:paraId="073A8A0D" w14:textId="77777777" w:rsidR="00C06423" w:rsidRPr="00090F9C" w:rsidRDefault="00C06423" w:rsidP="00D3710B">
            <w:pPr>
              <w:pStyle w:val="ListParagraph"/>
              <w:numPr>
                <w:ilvl w:val="0"/>
                <w:numId w:val="1"/>
              </w:numPr>
              <w:spacing w:after="240" w:line="276" w:lineRule="auto"/>
              <w:ind w:left="243" w:hanging="243"/>
              <w:jc w:val="both"/>
              <w:rPr>
                <w:rFonts w:ascii="Arial" w:hAnsi="Arial"/>
                <w:sz w:val="21"/>
                <w:szCs w:val="21"/>
              </w:rPr>
            </w:pPr>
            <w:r w:rsidRPr="00090F9C">
              <w:rPr>
                <w:rFonts w:ascii="Arial" w:hAnsi="Arial"/>
                <w:sz w:val="21"/>
                <w:szCs w:val="21"/>
              </w:rPr>
              <w:t>Address all highlighted defects and fix as required.</w:t>
            </w:r>
          </w:p>
        </w:tc>
      </w:tr>
      <w:tr w:rsidR="00C06423" w:rsidRPr="00090F9C" w14:paraId="073A8A21" w14:textId="77777777" w:rsidTr="00C06423">
        <w:trPr>
          <w:trHeight w:val="530"/>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073A8A11" w14:textId="77777777" w:rsidR="00C06423" w:rsidRPr="00090F9C" w:rsidRDefault="00C06423" w:rsidP="00D3710B">
            <w:pPr>
              <w:pStyle w:val="explanatorynotes"/>
              <w:tabs>
                <w:tab w:val="left" w:pos="-720"/>
                <w:tab w:val="left" w:pos="0"/>
                <w:tab w:val="center" w:pos="2754"/>
                <w:tab w:val="left" w:pos="5490"/>
              </w:tabs>
              <w:spacing w:line="276" w:lineRule="auto"/>
              <w:rPr>
                <w:rFonts w:eastAsia="Calibri" w:cs="Arial"/>
                <w:b/>
                <w:bCs/>
                <w:spacing w:val="-1"/>
                <w:sz w:val="21"/>
                <w:szCs w:val="21"/>
              </w:rPr>
            </w:pPr>
            <w:r w:rsidRPr="00090F9C">
              <w:rPr>
                <w:rFonts w:eastAsia="Calibri" w:cs="Arial"/>
                <w:b/>
                <w:spacing w:val="-1"/>
                <w:sz w:val="21"/>
                <w:szCs w:val="21"/>
              </w:rPr>
              <w:lastRenderedPageBreak/>
              <w:t>2</w:t>
            </w: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tcPr>
          <w:p w14:paraId="153BD055" w14:textId="0033E701" w:rsidR="00C06423" w:rsidRPr="00090F9C" w:rsidRDefault="00C06423" w:rsidP="00D3710B">
            <w:pPr>
              <w:pStyle w:val="ListParagraph"/>
              <w:numPr>
                <w:ilvl w:val="0"/>
                <w:numId w:val="5"/>
              </w:numPr>
              <w:spacing w:line="276" w:lineRule="auto"/>
              <w:ind w:left="243" w:hanging="243"/>
              <w:jc w:val="both"/>
              <w:rPr>
                <w:rFonts w:ascii="Arial" w:hAnsi="Arial"/>
                <w:bCs/>
                <w:sz w:val="21"/>
                <w:szCs w:val="21"/>
              </w:rPr>
            </w:pPr>
            <w:r w:rsidRPr="00090F9C">
              <w:rPr>
                <w:rFonts w:ascii="Arial" w:hAnsi="Arial"/>
                <w:bCs/>
                <w:sz w:val="21"/>
                <w:szCs w:val="21"/>
              </w:rPr>
              <w:t xml:space="preserve">Preparation of the floor and laying of floor tiles according to specification and Engineer’s instruction. Installation of wall tiles for the toilet walls, baths, </w:t>
            </w:r>
            <w:r w:rsidR="00D3710B" w:rsidRPr="00090F9C">
              <w:rPr>
                <w:rFonts w:ascii="Arial" w:hAnsi="Arial"/>
                <w:bCs/>
                <w:sz w:val="21"/>
                <w:szCs w:val="21"/>
              </w:rPr>
              <w:t xml:space="preserve">and </w:t>
            </w:r>
            <w:r w:rsidRPr="00090F9C">
              <w:rPr>
                <w:rFonts w:ascii="Arial" w:hAnsi="Arial"/>
                <w:bCs/>
                <w:sz w:val="21"/>
                <w:szCs w:val="21"/>
              </w:rPr>
              <w:t xml:space="preserve">delivery rooms according to </w:t>
            </w:r>
            <w:r w:rsidR="00D3710B" w:rsidRPr="00090F9C">
              <w:rPr>
                <w:rFonts w:ascii="Arial" w:hAnsi="Arial"/>
                <w:bCs/>
                <w:sz w:val="21"/>
                <w:szCs w:val="21"/>
              </w:rPr>
              <w:t>specifications</w:t>
            </w:r>
            <w:r w:rsidRPr="00090F9C">
              <w:rPr>
                <w:rFonts w:ascii="Arial" w:hAnsi="Arial"/>
                <w:bCs/>
                <w:sz w:val="21"/>
                <w:szCs w:val="21"/>
              </w:rPr>
              <w:t xml:space="preserve"> and </w:t>
            </w:r>
            <w:r w:rsidR="00D3710B" w:rsidRPr="00090F9C">
              <w:rPr>
                <w:rFonts w:ascii="Arial" w:hAnsi="Arial"/>
                <w:bCs/>
                <w:sz w:val="21"/>
                <w:szCs w:val="21"/>
              </w:rPr>
              <w:t xml:space="preserve">the </w:t>
            </w:r>
            <w:r w:rsidRPr="00090F9C">
              <w:rPr>
                <w:rFonts w:ascii="Arial" w:hAnsi="Arial"/>
                <w:bCs/>
                <w:sz w:val="21"/>
                <w:szCs w:val="21"/>
              </w:rPr>
              <w:t>Engineer’s instruction.</w:t>
            </w:r>
          </w:p>
          <w:p w14:paraId="0F8071A2" w14:textId="77777777" w:rsidR="00C06423" w:rsidRPr="00090F9C" w:rsidRDefault="00C06423" w:rsidP="00D3710B">
            <w:pPr>
              <w:pStyle w:val="ListParagraph"/>
              <w:spacing w:line="276" w:lineRule="auto"/>
              <w:ind w:left="243"/>
              <w:jc w:val="both"/>
              <w:rPr>
                <w:rFonts w:ascii="Arial" w:hAnsi="Arial"/>
                <w:bCs/>
                <w:sz w:val="21"/>
                <w:szCs w:val="21"/>
              </w:rPr>
            </w:pPr>
          </w:p>
          <w:p w14:paraId="13D79235" w14:textId="7DFC6DBC" w:rsidR="00C06423" w:rsidRPr="00090F9C" w:rsidRDefault="00C06423" w:rsidP="00D3710B">
            <w:pPr>
              <w:pStyle w:val="ListParagraph"/>
              <w:numPr>
                <w:ilvl w:val="0"/>
                <w:numId w:val="6"/>
              </w:numPr>
              <w:spacing w:after="240" w:line="276" w:lineRule="auto"/>
              <w:ind w:left="243" w:hanging="243"/>
              <w:jc w:val="both"/>
              <w:rPr>
                <w:rFonts w:ascii="Arial" w:hAnsi="Arial"/>
                <w:bCs/>
                <w:sz w:val="21"/>
                <w:szCs w:val="21"/>
              </w:rPr>
            </w:pPr>
            <w:r w:rsidRPr="00090F9C">
              <w:rPr>
                <w:rFonts w:ascii="Arial" w:hAnsi="Arial"/>
                <w:bCs/>
                <w:sz w:val="21"/>
                <w:szCs w:val="21"/>
              </w:rPr>
              <w:t xml:space="preserve">Install doors and windows to specifications as well as burglar screens to all the windows; smoothen doors and </w:t>
            </w:r>
            <w:r w:rsidR="00D3710B" w:rsidRPr="00090F9C">
              <w:rPr>
                <w:rFonts w:ascii="Arial" w:hAnsi="Arial"/>
                <w:bCs/>
                <w:sz w:val="21"/>
                <w:szCs w:val="21"/>
              </w:rPr>
              <w:t>window</w:t>
            </w:r>
            <w:r w:rsidRPr="00090F9C">
              <w:rPr>
                <w:rFonts w:ascii="Arial" w:hAnsi="Arial"/>
                <w:bCs/>
                <w:sz w:val="21"/>
                <w:szCs w:val="21"/>
              </w:rPr>
              <w:t xml:space="preserve"> frame areas and dress neatly as appropriate.</w:t>
            </w:r>
          </w:p>
          <w:p w14:paraId="4129875D" w14:textId="77777777" w:rsidR="00C06423" w:rsidRPr="00090F9C" w:rsidRDefault="00C06423" w:rsidP="00D3710B">
            <w:pPr>
              <w:pStyle w:val="ListParagraph"/>
              <w:spacing w:after="240" w:line="276" w:lineRule="auto"/>
              <w:ind w:left="243"/>
              <w:jc w:val="both"/>
              <w:rPr>
                <w:rFonts w:ascii="Arial" w:hAnsi="Arial"/>
                <w:bCs/>
                <w:sz w:val="21"/>
                <w:szCs w:val="21"/>
              </w:rPr>
            </w:pPr>
          </w:p>
          <w:p w14:paraId="073A8A1C" w14:textId="713ACAE1" w:rsidR="00C06423" w:rsidRPr="00090F9C" w:rsidRDefault="00C06423" w:rsidP="00D3710B">
            <w:pPr>
              <w:pStyle w:val="ListParagraph"/>
              <w:numPr>
                <w:ilvl w:val="0"/>
                <w:numId w:val="5"/>
              </w:numPr>
              <w:autoSpaceDE w:val="0"/>
              <w:autoSpaceDN w:val="0"/>
              <w:adjustRightInd w:val="0"/>
              <w:spacing w:after="240" w:line="276" w:lineRule="auto"/>
              <w:ind w:left="243" w:hanging="243"/>
              <w:jc w:val="both"/>
              <w:rPr>
                <w:rFonts w:ascii="Arial" w:hAnsi="Arial"/>
                <w:bCs/>
                <w:sz w:val="21"/>
                <w:szCs w:val="21"/>
              </w:rPr>
            </w:pPr>
            <w:r w:rsidRPr="00090F9C">
              <w:rPr>
                <w:rFonts w:ascii="Arial" w:hAnsi="Arial"/>
                <w:bCs/>
                <w:sz w:val="21"/>
                <w:szCs w:val="21"/>
              </w:rPr>
              <w:t>Submission of progress reports (Weeks 6 - 8) including a summary of activity progress. The report will include site photographs and details of any project coordination meetings.</w:t>
            </w:r>
          </w:p>
          <w:p w14:paraId="7786209B" w14:textId="77777777" w:rsidR="00C06423" w:rsidRPr="00090F9C" w:rsidRDefault="00C06423" w:rsidP="00D3710B">
            <w:pPr>
              <w:pStyle w:val="ListParagraph"/>
              <w:autoSpaceDE w:val="0"/>
              <w:autoSpaceDN w:val="0"/>
              <w:adjustRightInd w:val="0"/>
              <w:spacing w:after="240" w:line="276" w:lineRule="auto"/>
              <w:ind w:left="243"/>
              <w:jc w:val="both"/>
              <w:rPr>
                <w:rFonts w:ascii="Arial" w:hAnsi="Arial"/>
                <w:bCs/>
                <w:sz w:val="21"/>
                <w:szCs w:val="21"/>
              </w:rPr>
            </w:pPr>
          </w:p>
          <w:p w14:paraId="073A8A1D" w14:textId="64A5A0F3" w:rsidR="00C06423" w:rsidRPr="00090F9C" w:rsidRDefault="00C06423" w:rsidP="00D3710B">
            <w:pPr>
              <w:pStyle w:val="ListParagraph"/>
              <w:numPr>
                <w:ilvl w:val="0"/>
                <w:numId w:val="5"/>
              </w:numPr>
              <w:autoSpaceDE w:val="0"/>
              <w:autoSpaceDN w:val="0"/>
              <w:adjustRightInd w:val="0"/>
              <w:spacing w:after="240" w:line="276" w:lineRule="auto"/>
              <w:ind w:left="243" w:hanging="243"/>
              <w:jc w:val="both"/>
              <w:rPr>
                <w:rFonts w:ascii="Arial" w:hAnsi="Arial"/>
                <w:bCs/>
                <w:sz w:val="21"/>
                <w:szCs w:val="21"/>
              </w:rPr>
            </w:pPr>
            <w:r w:rsidRPr="00090F9C">
              <w:rPr>
                <w:rFonts w:ascii="Arial" w:hAnsi="Arial"/>
                <w:bCs/>
                <w:sz w:val="21"/>
                <w:szCs w:val="21"/>
              </w:rPr>
              <w:t xml:space="preserve">Project site </w:t>
            </w:r>
            <w:r w:rsidR="00D3710B" w:rsidRPr="00090F9C">
              <w:rPr>
                <w:rFonts w:ascii="Arial" w:hAnsi="Arial"/>
                <w:bCs/>
                <w:sz w:val="21"/>
                <w:szCs w:val="21"/>
              </w:rPr>
              <w:t>walk-through</w:t>
            </w:r>
            <w:r w:rsidRPr="00090F9C">
              <w:rPr>
                <w:rFonts w:ascii="Arial" w:hAnsi="Arial"/>
                <w:bCs/>
                <w:sz w:val="21"/>
                <w:szCs w:val="21"/>
              </w:rPr>
              <w:t xml:space="preserve"> with the Plan International’s Engineer.</w:t>
            </w:r>
          </w:p>
          <w:p w14:paraId="433DC74D" w14:textId="77777777" w:rsidR="00C06423" w:rsidRPr="00090F9C" w:rsidRDefault="00C06423" w:rsidP="00D3710B">
            <w:pPr>
              <w:pStyle w:val="ListParagraph"/>
              <w:jc w:val="both"/>
              <w:rPr>
                <w:rFonts w:ascii="Arial" w:hAnsi="Arial"/>
                <w:bCs/>
                <w:sz w:val="21"/>
                <w:szCs w:val="21"/>
              </w:rPr>
            </w:pPr>
          </w:p>
          <w:p w14:paraId="073A8A1E" w14:textId="77777777" w:rsidR="00C06423" w:rsidRPr="00090F9C" w:rsidRDefault="00C06423" w:rsidP="00D3710B">
            <w:pPr>
              <w:pStyle w:val="ListParagraph"/>
              <w:numPr>
                <w:ilvl w:val="0"/>
                <w:numId w:val="5"/>
              </w:numPr>
              <w:autoSpaceDE w:val="0"/>
              <w:autoSpaceDN w:val="0"/>
              <w:adjustRightInd w:val="0"/>
              <w:spacing w:after="240" w:line="276" w:lineRule="auto"/>
              <w:ind w:left="243" w:hanging="243"/>
              <w:jc w:val="both"/>
              <w:rPr>
                <w:rFonts w:ascii="Arial" w:hAnsi="Arial"/>
                <w:sz w:val="21"/>
                <w:szCs w:val="21"/>
              </w:rPr>
            </w:pPr>
            <w:r w:rsidRPr="00090F9C">
              <w:rPr>
                <w:rFonts w:ascii="Arial" w:hAnsi="Arial"/>
                <w:bCs/>
                <w:sz w:val="21"/>
                <w:szCs w:val="21"/>
              </w:rPr>
              <w:t>Address all highlighted defects, fix and complete all works as required.</w:t>
            </w:r>
          </w:p>
        </w:tc>
      </w:tr>
      <w:tr w:rsidR="00C06423" w:rsidRPr="00090F9C" w14:paraId="073A8A2F" w14:textId="77777777" w:rsidTr="00C06423">
        <w:trPr>
          <w:trHeight w:val="3315"/>
          <w:jc w:val="center"/>
        </w:trPr>
        <w:tc>
          <w:tcPr>
            <w:tcW w:w="1075" w:type="dxa"/>
            <w:tcBorders>
              <w:top w:val="single" w:sz="4" w:space="0" w:color="auto"/>
              <w:left w:val="single" w:sz="4" w:space="0" w:color="auto"/>
              <w:bottom w:val="single" w:sz="4" w:space="0" w:color="auto"/>
              <w:right w:val="single" w:sz="4" w:space="0" w:color="auto"/>
            </w:tcBorders>
            <w:vAlign w:val="center"/>
          </w:tcPr>
          <w:p w14:paraId="073A8A22" w14:textId="77777777" w:rsidR="00C06423" w:rsidRPr="00090F9C" w:rsidRDefault="00C06423" w:rsidP="00D3710B">
            <w:pPr>
              <w:pStyle w:val="explanatorynotes"/>
              <w:tabs>
                <w:tab w:val="left" w:pos="-720"/>
                <w:tab w:val="left" w:pos="0"/>
                <w:tab w:val="center" w:pos="2754"/>
                <w:tab w:val="left" w:pos="5490"/>
              </w:tabs>
              <w:spacing w:line="276" w:lineRule="auto"/>
              <w:rPr>
                <w:rFonts w:eastAsia="Calibri" w:cs="Arial"/>
                <w:b/>
                <w:bCs/>
                <w:spacing w:val="-1"/>
                <w:sz w:val="21"/>
                <w:szCs w:val="21"/>
              </w:rPr>
            </w:pPr>
            <w:r w:rsidRPr="00090F9C">
              <w:rPr>
                <w:rFonts w:eastAsia="Calibri" w:cs="Arial"/>
                <w:b/>
                <w:spacing w:val="-1"/>
                <w:sz w:val="21"/>
                <w:szCs w:val="21"/>
              </w:rPr>
              <w:t>3</w:t>
            </w:r>
          </w:p>
        </w:tc>
        <w:tc>
          <w:tcPr>
            <w:tcW w:w="7290" w:type="dxa"/>
            <w:tcBorders>
              <w:top w:val="single" w:sz="4" w:space="0" w:color="auto"/>
              <w:left w:val="single" w:sz="4" w:space="0" w:color="auto"/>
              <w:bottom w:val="single" w:sz="4" w:space="0" w:color="auto"/>
              <w:right w:val="single" w:sz="4" w:space="0" w:color="auto"/>
            </w:tcBorders>
            <w:vAlign w:val="center"/>
          </w:tcPr>
          <w:p w14:paraId="073A8A26" w14:textId="22A99ABF" w:rsidR="00C06423" w:rsidRPr="00090F9C" w:rsidRDefault="00C06423" w:rsidP="00D3710B">
            <w:pPr>
              <w:pStyle w:val="ListParagraph"/>
              <w:numPr>
                <w:ilvl w:val="0"/>
                <w:numId w:val="5"/>
              </w:numPr>
              <w:spacing w:line="276" w:lineRule="auto"/>
              <w:ind w:left="243" w:hanging="243"/>
              <w:jc w:val="both"/>
              <w:rPr>
                <w:rFonts w:ascii="Arial" w:hAnsi="Arial"/>
                <w:bCs/>
                <w:sz w:val="21"/>
                <w:szCs w:val="21"/>
              </w:rPr>
            </w:pPr>
            <w:r w:rsidRPr="00090F9C">
              <w:rPr>
                <w:rFonts w:ascii="Arial" w:hAnsi="Arial"/>
                <w:bCs/>
                <w:sz w:val="21"/>
                <w:szCs w:val="21"/>
              </w:rPr>
              <w:t>Screed all wall surfaces to an acceptable smooth finish and painting all required interior and exterior surfaces using required paint to approved quality and color, applied in a minimum of 3 coats according to specification and Engineer’s instruction.</w:t>
            </w:r>
          </w:p>
          <w:p w14:paraId="5FA24CF4" w14:textId="77777777" w:rsidR="00C06423" w:rsidRPr="00090F9C" w:rsidRDefault="00C06423" w:rsidP="00D3710B">
            <w:pPr>
              <w:pStyle w:val="ListParagraph"/>
              <w:spacing w:line="276" w:lineRule="auto"/>
              <w:ind w:left="243"/>
              <w:jc w:val="both"/>
              <w:rPr>
                <w:rFonts w:ascii="Arial" w:hAnsi="Arial"/>
                <w:bCs/>
                <w:sz w:val="21"/>
                <w:szCs w:val="21"/>
              </w:rPr>
            </w:pPr>
          </w:p>
          <w:p w14:paraId="073A8A28" w14:textId="706F15FD" w:rsidR="00C06423" w:rsidRPr="00090F9C" w:rsidRDefault="00C06423" w:rsidP="00D3710B">
            <w:pPr>
              <w:pStyle w:val="ListParagraph"/>
              <w:numPr>
                <w:ilvl w:val="0"/>
                <w:numId w:val="5"/>
              </w:numPr>
              <w:spacing w:line="276" w:lineRule="auto"/>
              <w:ind w:left="243" w:hanging="243"/>
              <w:jc w:val="both"/>
              <w:rPr>
                <w:rFonts w:ascii="Arial" w:hAnsi="Arial"/>
                <w:bCs/>
                <w:sz w:val="21"/>
                <w:szCs w:val="21"/>
              </w:rPr>
            </w:pPr>
            <w:r w:rsidRPr="00090F9C">
              <w:rPr>
                <w:rFonts w:ascii="Arial" w:hAnsi="Arial"/>
                <w:bCs/>
                <w:sz w:val="21"/>
                <w:szCs w:val="21"/>
              </w:rPr>
              <w:t>Installation and testing of electrical installations, fixtures and fittings to ensure functionality.</w:t>
            </w:r>
          </w:p>
          <w:p w14:paraId="7C7E11E3" w14:textId="77777777" w:rsidR="00C06423" w:rsidRPr="00090F9C" w:rsidRDefault="00C06423" w:rsidP="00D3710B">
            <w:pPr>
              <w:pStyle w:val="ListParagraph"/>
              <w:jc w:val="both"/>
              <w:rPr>
                <w:rFonts w:ascii="Arial" w:hAnsi="Arial"/>
                <w:bCs/>
                <w:sz w:val="21"/>
                <w:szCs w:val="21"/>
              </w:rPr>
            </w:pPr>
          </w:p>
          <w:p w14:paraId="073A8A29" w14:textId="7BDD7500" w:rsidR="00C06423" w:rsidRPr="00090F9C" w:rsidRDefault="00C06423" w:rsidP="00D3710B">
            <w:pPr>
              <w:pStyle w:val="ListParagraph"/>
              <w:numPr>
                <w:ilvl w:val="0"/>
                <w:numId w:val="5"/>
              </w:numPr>
              <w:spacing w:line="276" w:lineRule="auto"/>
              <w:ind w:left="243" w:hanging="243"/>
              <w:jc w:val="both"/>
              <w:rPr>
                <w:rFonts w:ascii="Arial" w:hAnsi="Arial"/>
                <w:bCs/>
                <w:sz w:val="21"/>
                <w:szCs w:val="21"/>
              </w:rPr>
            </w:pPr>
            <w:r w:rsidRPr="00090F9C">
              <w:rPr>
                <w:rFonts w:ascii="Arial" w:hAnsi="Arial"/>
                <w:bCs/>
                <w:sz w:val="21"/>
                <w:szCs w:val="21"/>
              </w:rPr>
              <w:t>Cleaning of the facility, site clearing</w:t>
            </w:r>
            <w:r w:rsidR="00D3710B" w:rsidRPr="00090F9C">
              <w:rPr>
                <w:rFonts w:ascii="Arial" w:hAnsi="Arial"/>
                <w:bCs/>
                <w:sz w:val="21"/>
                <w:szCs w:val="21"/>
              </w:rPr>
              <w:t>,</w:t>
            </w:r>
            <w:r w:rsidRPr="00090F9C">
              <w:rPr>
                <w:rFonts w:ascii="Arial" w:hAnsi="Arial"/>
                <w:bCs/>
                <w:sz w:val="21"/>
                <w:szCs w:val="21"/>
              </w:rPr>
              <w:t xml:space="preserve"> and disposal of construction waste offsite.</w:t>
            </w:r>
          </w:p>
          <w:p w14:paraId="3461FF6F" w14:textId="77777777" w:rsidR="00C06423" w:rsidRPr="00090F9C" w:rsidRDefault="00C06423" w:rsidP="00D3710B">
            <w:pPr>
              <w:pStyle w:val="ListParagraph"/>
              <w:jc w:val="both"/>
              <w:rPr>
                <w:rFonts w:ascii="Arial" w:hAnsi="Arial"/>
                <w:bCs/>
                <w:sz w:val="21"/>
                <w:szCs w:val="21"/>
              </w:rPr>
            </w:pPr>
          </w:p>
          <w:p w14:paraId="073A8A2A" w14:textId="41A295B3" w:rsidR="00C06423" w:rsidRPr="00090F9C" w:rsidRDefault="00C06423" w:rsidP="00D3710B">
            <w:pPr>
              <w:pStyle w:val="ListParagraph"/>
              <w:numPr>
                <w:ilvl w:val="0"/>
                <w:numId w:val="5"/>
              </w:numPr>
              <w:autoSpaceDE w:val="0"/>
              <w:autoSpaceDN w:val="0"/>
              <w:adjustRightInd w:val="0"/>
              <w:spacing w:line="276" w:lineRule="auto"/>
              <w:ind w:left="243" w:hanging="243"/>
              <w:jc w:val="both"/>
              <w:rPr>
                <w:rFonts w:ascii="Arial" w:eastAsia="Calibri" w:hAnsi="Arial"/>
                <w:sz w:val="21"/>
                <w:szCs w:val="21"/>
              </w:rPr>
            </w:pPr>
            <w:r w:rsidRPr="00090F9C">
              <w:rPr>
                <w:rFonts w:ascii="Arial" w:hAnsi="Arial"/>
                <w:bCs/>
                <w:sz w:val="21"/>
                <w:szCs w:val="21"/>
              </w:rPr>
              <w:t>Project site walkthrough with the Plan International Team.</w:t>
            </w:r>
          </w:p>
          <w:p w14:paraId="16A25C84" w14:textId="77777777" w:rsidR="00C06423" w:rsidRPr="00090F9C" w:rsidRDefault="00C06423" w:rsidP="00D3710B">
            <w:pPr>
              <w:pStyle w:val="ListParagraph"/>
              <w:jc w:val="both"/>
              <w:rPr>
                <w:rFonts w:ascii="Arial" w:eastAsia="Calibri" w:hAnsi="Arial"/>
                <w:sz w:val="21"/>
                <w:szCs w:val="21"/>
              </w:rPr>
            </w:pPr>
          </w:p>
          <w:p w14:paraId="073A8A2B" w14:textId="728F3B28" w:rsidR="00C06423" w:rsidRPr="00090F9C" w:rsidRDefault="00C06423" w:rsidP="00D3710B">
            <w:pPr>
              <w:pStyle w:val="ListParagraph"/>
              <w:numPr>
                <w:ilvl w:val="0"/>
                <w:numId w:val="5"/>
              </w:numPr>
              <w:autoSpaceDE w:val="0"/>
              <w:autoSpaceDN w:val="0"/>
              <w:adjustRightInd w:val="0"/>
              <w:spacing w:line="276" w:lineRule="auto"/>
              <w:ind w:left="243" w:hanging="243"/>
              <w:jc w:val="both"/>
              <w:rPr>
                <w:rFonts w:ascii="Arial" w:eastAsia="Calibri" w:hAnsi="Arial"/>
                <w:sz w:val="21"/>
                <w:szCs w:val="21"/>
              </w:rPr>
            </w:pPr>
            <w:r w:rsidRPr="00090F9C">
              <w:rPr>
                <w:rFonts w:ascii="Arial" w:hAnsi="Arial"/>
                <w:sz w:val="21"/>
                <w:szCs w:val="21"/>
              </w:rPr>
              <w:t xml:space="preserve">Address all highlighted defects and fix </w:t>
            </w:r>
            <w:r w:rsidR="00D3710B" w:rsidRPr="00090F9C">
              <w:rPr>
                <w:rFonts w:ascii="Arial" w:hAnsi="Arial"/>
                <w:sz w:val="21"/>
                <w:szCs w:val="21"/>
              </w:rPr>
              <w:t xml:space="preserve">them </w:t>
            </w:r>
            <w:r w:rsidRPr="00090F9C">
              <w:rPr>
                <w:rFonts w:ascii="Arial" w:hAnsi="Arial"/>
                <w:sz w:val="21"/>
                <w:szCs w:val="21"/>
              </w:rPr>
              <w:t>as required.</w:t>
            </w:r>
          </w:p>
          <w:p w14:paraId="7F82B764" w14:textId="77777777" w:rsidR="00C06423" w:rsidRPr="00090F9C" w:rsidRDefault="00C06423" w:rsidP="00D3710B">
            <w:pPr>
              <w:pStyle w:val="ListParagraph"/>
              <w:jc w:val="both"/>
              <w:rPr>
                <w:rFonts w:ascii="Arial" w:eastAsia="Calibri" w:hAnsi="Arial"/>
                <w:sz w:val="21"/>
                <w:szCs w:val="21"/>
              </w:rPr>
            </w:pPr>
          </w:p>
          <w:p w14:paraId="073A8A2C" w14:textId="389CCDC8" w:rsidR="00C06423" w:rsidRPr="00090F9C" w:rsidRDefault="00C06423" w:rsidP="00D3710B">
            <w:pPr>
              <w:pStyle w:val="ListParagraph"/>
              <w:numPr>
                <w:ilvl w:val="0"/>
                <w:numId w:val="5"/>
              </w:numPr>
              <w:autoSpaceDE w:val="0"/>
              <w:autoSpaceDN w:val="0"/>
              <w:adjustRightInd w:val="0"/>
              <w:spacing w:after="240" w:line="276" w:lineRule="auto"/>
              <w:ind w:left="243" w:hanging="243"/>
              <w:jc w:val="both"/>
              <w:rPr>
                <w:rFonts w:ascii="Arial" w:eastAsia="Calibri" w:hAnsi="Arial"/>
                <w:sz w:val="21"/>
                <w:szCs w:val="21"/>
              </w:rPr>
            </w:pPr>
            <w:r w:rsidRPr="00090F9C">
              <w:rPr>
                <w:rFonts w:ascii="Arial" w:eastAsia="Calibri" w:hAnsi="Arial"/>
                <w:sz w:val="21"/>
                <w:szCs w:val="21"/>
              </w:rPr>
              <w:t xml:space="preserve">Submission of </w:t>
            </w:r>
            <w:r w:rsidR="00D3710B" w:rsidRPr="00090F9C">
              <w:rPr>
                <w:rFonts w:ascii="Arial" w:eastAsia="Calibri" w:hAnsi="Arial"/>
                <w:sz w:val="21"/>
                <w:szCs w:val="21"/>
              </w:rPr>
              <w:t xml:space="preserve">the </w:t>
            </w:r>
            <w:r w:rsidRPr="00090F9C">
              <w:rPr>
                <w:rFonts w:ascii="Arial" w:eastAsia="Calibri" w:hAnsi="Arial"/>
                <w:sz w:val="21"/>
                <w:szCs w:val="21"/>
              </w:rPr>
              <w:t>final report (Weeks 9 – 10), which will include the final engineering as-built drawings as well as photos of the completed work.</w:t>
            </w:r>
          </w:p>
        </w:tc>
      </w:tr>
      <w:tr w:rsidR="00C06423" w:rsidRPr="00090F9C" w14:paraId="073A8A34" w14:textId="77777777" w:rsidTr="00C06423">
        <w:trPr>
          <w:trHeight w:val="1002"/>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A8A30" w14:textId="77777777" w:rsidR="00C06423" w:rsidRPr="00090F9C" w:rsidRDefault="00C06423" w:rsidP="00D3710B">
            <w:pPr>
              <w:pStyle w:val="explanatorynotes"/>
              <w:tabs>
                <w:tab w:val="clear" w:pos="720"/>
                <w:tab w:val="left" w:pos="-720"/>
                <w:tab w:val="left" w:pos="0"/>
                <w:tab w:val="center" w:pos="2754"/>
                <w:tab w:val="left" w:pos="5490"/>
              </w:tabs>
              <w:spacing w:line="276" w:lineRule="auto"/>
              <w:rPr>
                <w:rFonts w:eastAsia="Calibri" w:cs="Arial"/>
                <w:b/>
                <w:bCs/>
                <w:spacing w:val="-1"/>
                <w:sz w:val="21"/>
                <w:szCs w:val="21"/>
              </w:rPr>
            </w:pPr>
            <w:r w:rsidRPr="00090F9C">
              <w:rPr>
                <w:rFonts w:eastAsia="Calibri" w:cs="Arial"/>
                <w:b/>
                <w:bCs/>
                <w:spacing w:val="-1"/>
                <w:sz w:val="21"/>
                <w:szCs w:val="21"/>
              </w:rPr>
              <w:t>4</w:t>
            </w:r>
          </w:p>
        </w:tc>
        <w:tc>
          <w:tcPr>
            <w:tcW w:w="72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A8A31" w14:textId="77777777" w:rsidR="00C06423" w:rsidRPr="00090F9C" w:rsidRDefault="00C06423" w:rsidP="00D3710B">
            <w:pPr>
              <w:pStyle w:val="ListParagraph"/>
              <w:numPr>
                <w:ilvl w:val="0"/>
                <w:numId w:val="2"/>
              </w:numPr>
              <w:spacing w:after="240" w:line="276" w:lineRule="auto"/>
              <w:ind w:left="243" w:hanging="243"/>
              <w:jc w:val="both"/>
              <w:rPr>
                <w:rFonts w:ascii="Arial" w:hAnsi="Arial"/>
                <w:sz w:val="21"/>
                <w:szCs w:val="21"/>
              </w:rPr>
            </w:pPr>
            <w:r w:rsidRPr="00090F9C">
              <w:rPr>
                <w:rFonts w:ascii="Arial" w:hAnsi="Arial"/>
                <w:sz w:val="21"/>
                <w:szCs w:val="21"/>
              </w:rPr>
              <w:t>Post-completion inspection and final certification report by Plan International Engineer that no defects occurred within the post-completion period.</w:t>
            </w:r>
          </w:p>
        </w:tc>
      </w:tr>
    </w:tbl>
    <w:p w14:paraId="073A8A35" w14:textId="77777777" w:rsidR="00BA205F" w:rsidRPr="00090F9C" w:rsidRDefault="00805078" w:rsidP="00D3710B">
      <w:pPr>
        <w:spacing w:after="240" w:line="276" w:lineRule="auto"/>
        <w:jc w:val="both"/>
        <w:rPr>
          <w:rFonts w:ascii="Arial" w:hAnsi="Arial"/>
          <w:sz w:val="21"/>
          <w:szCs w:val="21"/>
        </w:rPr>
      </w:pPr>
    </w:p>
    <w:sectPr w:rsidR="00BA205F" w:rsidRPr="00090F9C" w:rsidSect="005043C8">
      <w:headerReference w:type="default" r:id="rId11"/>
      <w:footerReference w:type="default" r:id="rId12"/>
      <w:pgSz w:w="11906" w:h="16838"/>
      <w:pgMar w:top="1418" w:right="1077" w:bottom="1077" w:left="1077"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B5B5E" w14:textId="77777777" w:rsidR="00805078" w:rsidRDefault="00805078" w:rsidP="00C76537">
      <w:r>
        <w:separator/>
      </w:r>
    </w:p>
  </w:endnote>
  <w:endnote w:type="continuationSeparator" w:id="0">
    <w:p w14:paraId="1A7C7EE3" w14:textId="77777777" w:rsidR="00805078" w:rsidRDefault="00805078" w:rsidP="00C76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A8A3D" w14:textId="77777777" w:rsidR="00AB6010" w:rsidRPr="00AB6010" w:rsidRDefault="00AB6010" w:rsidP="00AB6010">
    <w:pPr>
      <w:rPr>
        <w:rFonts w:ascii="Arial" w:hAnsi="Arial"/>
        <w:b/>
        <w:bCs/>
        <w:sz w:val="20"/>
        <w:szCs w:val="20"/>
      </w:rPr>
    </w:pPr>
    <w:r w:rsidRPr="00AB6010">
      <w:rPr>
        <w:rFonts w:ascii="Arial" w:hAnsi="Arial"/>
        <w:b/>
        <w:bCs/>
        <w:color w:val="DEEAF6" w:themeColor="accent1" w:themeTint="33"/>
        <w:sz w:val="20"/>
        <w:szCs w:val="20"/>
      </w:rPr>
      <w:t>SCOPE OF WORK</w:t>
    </w:r>
    <w:r>
      <w:rPr>
        <w:rFonts w:ascii="Arial" w:hAnsi="Arial"/>
        <w:b/>
        <w:bCs/>
        <w:color w:val="DEEAF6" w:themeColor="accent1" w:themeTint="33"/>
        <w:sz w:val="20"/>
        <w:szCs w:val="20"/>
      </w:rPr>
      <w:t xml:space="preserve"> FOR PHCC REHABILITATION/UPGRADE</w:t>
    </w:r>
  </w:p>
  <w:p w14:paraId="073A8A3E" w14:textId="77777777" w:rsidR="00D25702" w:rsidRDefault="00D25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A2866" w14:textId="77777777" w:rsidR="00805078" w:rsidRDefault="00805078" w:rsidP="00C76537">
      <w:r>
        <w:separator/>
      </w:r>
    </w:p>
  </w:footnote>
  <w:footnote w:type="continuationSeparator" w:id="0">
    <w:p w14:paraId="69427B38" w14:textId="77777777" w:rsidR="00805078" w:rsidRDefault="00805078" w:rsidP="00C765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A8A3C" w14:textId="77777777" w:rsidR="00C76537" w:rsidRPr="00B549AC" w:rsidRDefault="00447A73" w:rsidP="005D389D">
    <w:pPr>
      <w:jc w:val="center"/>
      <w:rPr>
        <w:rFonts w:ascii="Arial" w:hAnsi="Arial"/>
        <w:b/>
        <w:bCs/>
      </w:rPr>
    </w:pPr>
    <w:r>
      <w:rPr>
        <w:rFonts w:ascii="Arial" w:hAnsi="Arial"/>
        <w:b/>
        <w:bCs/>
        <w:noProof/>
        <w:lang w:val="en-GB" w:eastAsia="en-GB"/>
      </w:rPr>
      <w:drawing>
        <wp:anchor distT="0" distB="0" distL="114300" distR="114300" simplePos="0" relativeHeight="251658240" behindDoc="0" locked="0" layoutInCell="1" allowOverlap="1" wp14:anchorId="073A8A3F" wp14:editId="073A8A40">
          <wp:simplePos x="0" y="0"/>
          <wp:positionH relativeFrom="column">
            <wp:posOffset>-487680</wp:posOffset>
          </wp:positionH>
          <wp:positionV relativeFrom="page">
            <wp:posOffset>144780</wp:posOffset>
          </wp:positionV>
          <wp:extent cx="1810385" cy="737870"/>
          <wp:effectExtent l="0" t="0" r="0"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7378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F17"/>
    <w:multiLevelType w:val="hybridMultilevel"/>
    <w:tmpl w:val="FCEC81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0E1252"/>
    <w:multiLevelType w:val="hybridMultilevel"/>
    <w:tmpl w:val="B7E430A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2E3499"/>
    <w:multiLevelType w:val="hybridMultilevel"/>
    <w:tmpl w:val="D182E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409EF"/>
    <w:multiLevelType w:val="hybridMultilevel"/>
    <w:tmpl w:val="952E8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A64FB7"/>
    <w:multiLevelType w:val="hybridMultilevel"/>
    <w:tmpl w:val="81A4F780"/>
    <w:lvl w:ilvl="0" w:tplc="6B2CF3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653A7C"/>
    <w:multiLevelType w:val="hybridMultilevel"/>
    <w:tmpl w:val="BD4ED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370C72F4"/>
    <w:multiLevelType w:val="hybridMultilevel"/>
    <w:tmpl w:val="9F1A1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66B28"/>
    <w:multiLevelType w:val="hybridMultilevel"/>
    <w:tmpl w:val="BE0C7DA0"/>
    <w:lvl w:ilvl="0" w:tplc="BD167610">
      <w:start w:val="1"/>
      <w:numFmt w:val="upperRoman"/>
      <w:lvlText w:val="%1."/>
      <w:lvlJc w:val="left"/>
      <w:pPr>
        <w:ind w:left="1080" w:hanging="720"/>
      </w:pPr>
      <w:rPr>
        <w:rFonts w:hint="default"/>
      </w:rPr>
    </w:lvl>
    <w:lvl w:ilvl="1" w:tplc="3B1E447C">
      <w:start w:val="1"/>
      <w:numFmt w:val="lowerLetter"/>
      <w:lvlText w:val="%2."/>
      <w:lvlJc w:val="left"/>
      <w:pPr>
        <w:ind w:left="1440" w:hanging="360"/>
      </w:pPr>
      <w:rPr>
        <w:rFonts w:hint="default"/>
      </w:rPr>
    </w:lvl>
    <w:lvl w:ilvl="2" w:tplc="D0108BFE">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A090E"/>
    <w:multiLevelType w:val="hybridMultilevel"/>
    <w:tmpl w:val="6FBA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6546FE"/>
    <w:multiLevelType w:val="hybridMultilevel"/>
    <w:tmpl w:val="78D282AC"/>
    <w:lvl w:ilvl="0" w:tplc="C726A99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2"/>
  </w:num>
  <w:num w:numId="2">
    <w:abstractNumId w:val="3"/>
  </w:num>
  <w:num w:numId="3">
    <w:abstractNumId w:val="7"/>
  </w:num>
  <w:num w:numId="4">
    <w:abstractNumId w:val="8"/>
  </w:num>
  <w:num w:numId="5">
    <w:abstractNumId w:val="5"/>
  </w:num>
  <w:num w:numId="6">
    <w:abstractNumId w:val="6"/>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9AC"/>
    <w:rsid w:val="0000176C"/>
    <w:rsid w:val="00015487"/>
    <w:rsid w:val="00020C26"/>
    <w:rsid w:val="00036FF0"/>
    <w:rsid w:val="000409FD"/>
    <w:rsid w:val="00062950"/>
    <w:rsid w:val="00065135"/>
    <w:rsid w:val="00082D0D"/>
    <w:rsid w:val="00090F9C"/>
    <w:rsid w:val="00095CA1"/>
    <w:rsid w:val="000A124E"/>
    <w:rsid w:val="000B4D2F"/>
    <w:rsid w:val="000B6EE4"/>
    <w:rsid w:val="000C2378"/>
    <w:rsid w:val="000C5925"/>
    <w:rsid w:val="000C699E"/>
    <w:rsid w:val="00110989"/>
    <w:rsid w:val="00134771"/>
    <w:rsid w:val="00135CF6"/>
    <w:rsid w:val="00141569"/>
    <w:rsid w:val="0015047E"/>
    <w:rsid w:val="00157C6F"/>
    <w:rsid w:val="00173E28"/>
    <w:rsid w:val="001A7395"/>
    <w:rsid w:val="001A796D"/>
    <w:rsid w:val="001B0E3A"/>
    <w:rsid w:val="001B1A44"/>
    <w:rsid w:val="001C512D"/>
    <w:rsid w:val="001C598C"/>
    <w:rsid w:val="001D63C7"/>
    <w:rsid w:val="001E2652"/>
    <w:rsid w:val="001F020A"/>
    <w:rsid w:val="001F617F"/>
    <w:rsid w:val="00203324"/>
    <w:rsid w:val="002152DD"/>
    <w:rsid w:val="0022052C"/>
    <w:rsid w:val="00226FFC"/>
    <w:rsid w:val="00237ABB"/>
    <w:rsid w:val="00247536"/>
    <w:rsid w:val="002533E9"/>
    <w:rsid w:val="0025788D"/>
    <w:rsid w:val="0026687E"/>
    <w:rsid w:val="002A0F70"/>
    <w:rsid w:val="002A50BA"/>
    <w:rsid w:val="002C1904"/>
    <w:rsid w:val="002C2A8D"/>
    <w:rsid w:val="002D0B5C"/>
    <w:rsid w:val="002D4163"/>
    <w:rsid w:val="00304EB9"/>
    <w:rsid w:val="00307615"/>
    <w:rsid w:val="003376E7"/>
    <w:rsid w:val="00343755"/>
    <w:rsid w:val="00344469"/>
    <w:rsid w:val="003462ED"/>
    <w:rsid w:val="00347192"/>
    <w:rsid w:val="00352219"/>
    <w:rsid w:val="00354A34"/>
    <w:rsid w:val="00363F62"/>
    <w:rsid w:val="00365CF3"/>
    <w:rsid w:val="00383A8E"/>
    <w:rsid w:val="00393465"/>
    <w:rsid w:val="003A0F33"/>
    <w:rsid w:val="003A3628"/>
    <w:rsid w:val="003C2AC4"/>
    <w:rsid w:val="003C6927"/>
    <w:rsid w:val="003C7800"/>
    <w:rsid w:val="003D25C8"/>
    <w:rsid w:val="003E0707"/>
    <w:rsid w:val="003E4231"/>
    <w:rsid w:val="003E5685"/>
    <w:rsid w:val="003F021A"/>
    <w:rsid w:val="003F2B2E"/>
    <w:rsid w:val="004052E2"/>
    <w:rsid w:val="00410AD0"/>
    <w:rsid w:val="0041644E"/>
    <w:rsid w:val="00427214"/>
    <w:rsid w:val="00447A73"/>
    <w:rsid w:val="004568C9"/>
    <w:rsid w:val="00461D54"/>
    <w:rsid w:val="004824A2"/>
    <w:rsid w:val="00494D39"/>
    <w:rsid w:val="004B1440"/>
    <w:rsid w:val="004C7713"/>
    <w:rsid w:val="004D473C"/>
    <w:rsid w:val="005043C8"/>
    <w:rsid w:val="005240C1"/>
    <w:rsid w:val="00527D51"/>
    <w:rsid w:val="00533648"/>
    <w:rsid w:val="00552BE8"/>
    <w:rsid w:val="00567A89"/>
    <w:rsid w:val="0057572C"/>
    <w:rsid w:val="005857DE"/>
    <w:rsid w:val="00585D46"/>
    <w:rsid w:val="005919AC"/>
    <w:rsid w:val="00592594"/>
    <w:rsid w:val="005956BF"/>
    <w:rsid w:val="005B16CB"/>
    <w:rsid w:val="005B2570"/>
    <w:rsid w:val="005B6793"/>
    <w:rsid w:val="005B7DFF"/>
    <w:rsid w:val="005C7B9B"/>
    <w:rsid w:val="005D389D"/>
    <w:rsid w:val="005E5F18"/>
    <w:rsid w:val="005E6AEC"/>
    <w:rsid w:val="006017ED"/>
    <w:rsid w:val="00606026"/>
    <w:rsid w:val="0063128F"/>
    <w:rsid w:val="0064441D"/>
    <w:rsid w:val="00645150"/>
    <w:rsid w:val="00651153"/>
    <w:rsid w:val="0065578F"/>
    <w:rsid w:val="0066213F"/>
    <w:rsid w:val="0066477A"/>
    <w:rsid w:val="0066558F"/>
    <w:rsid w:val="00682E76"/>
    <w:rsid w:val="006863B4"/>
    <w:rsid w:val="006879B6"/>
    <w:rsid w:val="006915BB"/>
    <w:rsid w:val="00694223"/>
    <w:rsid w:val="006A605E"/>
    <w:rsid w:val="006A63D6"/>
    <w:rsid w:val="006B00C7"/>
    <w:rsid w:val="006B4D86"/>
    <w:rsid w:val="006C7538"/>
    <w:rsid w:val="006D1CD3"/>
    <w:rsid w:val="006E4587"/>
    <w:rsid w:val="006E6EDD"/>
    <w:rsid w:val="00700889"/>
    <w:rsid w:val="007120EE"/>
    <w:rsid w:val="007150F6"/>
    <w:rsid w:val="0072184E"/>
    <w:rsid w:val="00730DEA"/>
    <w:rsid w:val="00747CBA"/>
    <w:rsid w:val="007653B2"/>
    <w:rsid w:val="00767BC4"/>
    <w:rsid w:val="00770DDE"/>
    <w:rsid w:val="007757F6"/>
    <w:rsid w:val="007823A9"/>
    <w:rsid w:val="00787FC0"/>
    <w:rsid w:val="007971B8"/>
    <w:rsid w:val="007A1428"/>
    <w:rsid w:val="007A49D9"/>
    <w:rsid w:val="007B07B5"/>
    <w:rsid w:val="007C1506"/>
    <w:rsid w:val="007C4102"/>
    <w:rsid w:val="007E1873"/>
    <w:rsid w:val="007F70A1"/>
    <w:rsid w:val="00805078"/>
    <w:rsid w:val="00831BAF"/>
    <w:rsid w:val="00854D0A"/>
    <w:rsid w:val="00855B00"/>
    <w:rsid w:val="008658D6"/>
    <w:rsid w:val="00876B67"/>
    <w:rsid w:val="00881BB1"/>
    <w:rsid w:val="00884674"/>
    <w:rsid w:val="00896D1F"/>
    <w:rsid w:val="008C4ECC"/>
    <w:rsid w:val="008C4F10"/>
    <w:rsid w:val="008C54AE"/>
    <w:rsid w:val="008C5999"/>
    <w:rsid w:val="008C72AA"/>
    <w:rsid w:val="008D13D3"/>
    <w:rsid w:val="008E6A79"/>
    <w:rsid w:val="008F1256"/>
    <w:rsid w:val="00910A46"/>
    <w:rsid w:val="00916945"/>
    <w:rsid w:val="00920123"/>
    <w:rsid w:val="00925E41"/>
    <w:rsid w:val="00931A55"/>
    <w:rsid w:val="0093548B"/>
    <w:rsid w:val="0094580F"/>
    <w:rsid w:val="00953222"/>
    <w:rsid w:val="00953C9A"/>
    <w:rsid w:val="009609C7"/>
    <w:rsid w:val="00964808"/>
    <w:rsid w:val="0098320C"/>
    <w:rsid w:val="009877F8"/>
    <w:rsid w:val="009C353D"/>
    <w:rsid w:val="009C69DF"/>
    <w:rsid w:val="009E1C72"/>
    <w:rsid w:val="009E2036"/>
    <w:rsid w:val="00A079AC"/>
    <w:rsid w:val="00A17E6E"/>
    <w:rsid w:val="00A20D68"/>
    <w:rsid w:val="00A2101C"/>
    <w:rsid w:val="00A31C87"/>
    <w:rsid w:val="00A35236"/>
    <w:rsid w:val="00A76FD2"/>
    <w:rsid w:val="00A77ACF"/>
    <w:rsid w:val="00A77FFD"/>
    <w:rsid w:val="00A81A77"/>
    <w:rsid w:val="00A83852"/>
    <w:rsid w:val="00AA294A"/>
    <w:rsid w:val="00AA5010"/>
    <w:rsid w:val="00AA6BFF"/>
    <w:rsid w:val="00AA78C4"/>
    <w:rsid w:val="00AB6010"/>
    <w:rsid w:val="00AB740F"/>
    <w:rsid w:val="00AC7EB8"/>
    <w:rsid w:val="00B018A0"/>
    <w:rsid w:val="00B01AEF"/>
    <w:rsid w:val="00B07718"/>
    <w:rsid w:val="00B16BD5"/>
    <w:rsid w:val="00B21939"/>
    <w:rsid w:val="00B24DAB"/>
    <w:rsid w:val="00B2659E"/>
    <w:rsid w:val="00B30B57"/>
    <w:rsid w:val="00B321DC"/>
    <w:rsid w:val="00B42A24"/>
    <w:rsid w:val="00B47CD5"/>
    <w:rsid w:val="00B50B22"/>
    <w:rsid w:val="00B549AC"/>
    <w:rsid w:val="00B603F9"/>
    <w:rsid w:val="00B648C4"/>
    <w:rsid w:val="00B64E22"/>
    <w:rsid w:val="00B74D1C"/>
    <w:rsid w:val="00B83EB8"/>
    <w:rsid w:val="00B97EF2"/>
    <w:rsid w:val="00BA04BF"/>
    <w:rsid w:val="00BA5C63"/>
    <w:rsid w:val="00BB068A"/>
    <w:rsid w:val="00BB260E"/>
    <w:rsid w:val="00BC2245"/>
    <w:rsid w:val="00BE0853"/>
    <w:rsid w:val="00BF488C"/>
    <w:rsid w:val="00C06423"/>
    <w:rsid w:val="00C24A1A"/>
    <w:rsid w:val="00C25C1A"/>
    <w:rsid w:val="00C538E1"/>
    <w:rsid w:val="00C611B2"/>
    <w:rsid w:val="00C61368"/>
    <w:rsid w:val="00C76537"/>
    <w:rsid w:val="00C84E83"/>
    <w:rsid w:val="00CC2F2C"/>
    <w:rsid w:val="00CC6FEE"/>
    <w:rsid w:val="00CC7DD6"/>
    <w:rsid w:val="00CD5C8A"/>
    <w:rsid w:val="00CE0B34"/>
    <w:rsid w:val="00CE5C7A"/>
    <w:rsid w:val="00CE7144"/>
    <w:rsid w:val="00CE7431"/>
    <w:rsid w:val="00CF0DBF"/>
    <w:rsid w:val="00D02E8D"/>
    <w:rsid w:val="00D03F6F"/>
    <w:rsid w:val="00D16F75"/>
    <w:rsid w:val="00D25702"/>
    <w:rsid w:val="00D3710B"/>
    <w:rsid w:val="00D52469"/>
    <w:rsid w:val="00D57685"/>
    <w:rsid w:val="00D65254"/>
    <w:rsid w:val="00D6590A"/>
    <w:rsid w:val="00D666D5"/>
    <w:rsid w:val="00D71751"/>
    <w:rsid w:val="00D725AE"/>
    <w:rsid w:val="00D75967"/>
    <w:rsid w:val="00D8251A"/>
    <w:rsid w:val="00D86D3D"/>
    <w:rsid w:val="00D968B3"/>
    <w:rsid w:val="00DD0447"/>
    <w:rsid w:val="00DE5078"/>
    <w:rsid w:val="00DE6C2A"/>
    <w:rsid w:val="00DE70CB"/>
    <w:rsid w:val="00DF17DC"/>
    <w:rsid w:val="00DF7995"/>
    <w:rsid w:val="00E264F7"/>
    <w:rsid w:val="00E329FE"/>
    <w:rsid w:val="00E353E1"/>
    <w:rsid w:val="00E55846"/>
    <w:rsid w:val="00E7558E"/>
    <w:rsid w:val="00E75E58"/>
    <w:rsid w:val="00E869F0"/>
    <w:rsid w:val="00E86CAD"/>
    <w:rsid w:val="00E871D8"/>
    <w:rsid w:val="00E9358C"/>
    <w:rsid w:val="00EA4A9C"/>
    <w:rsid w:val="00EA7EDD"/>
    <w:rsid w:val="00EB0846"/>
    <w:rsid w:val="00EC6BE0"/>
    <w:rsid w:val="00ED6908"/>
    <w:rsid w:val="00EE1C1E"/>
    <w:rsid w:val="00EF6C48"/>
    <w:rsid w:val="00F200B7"/>
    <w:rsid w:val="00F27BCD"/>
    <w:rsid w:val="00F31B0C"/>
    <w:rsid w:val="00F53147"/>
    <w:rsid w:val="00F649CD"/>
    <w:rsid w:val="00FA1688"/>
    <w:rsid w:val="00FB1819"/>
    <w:rsid w:val="00FB34A7"/>
    <w:rsid w:val="00FC38F1"/>
    <w:rsid w:val="00FC4A50"/>
    <w:rsid w:val="00FD45DF"/>
    <w:rsid w:val="00FF1FA7"/>
    <w:rsid w:val="00FF21CA"/>
    <w:rsid w:val="00FF5AC6"/>
    <w:rsid w:val="0966D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3A8990"/>
  <w15:chartTrackingRefBased/>
  <w15:docId w15:val="{B11C64E6-B169-427D-B311-AAC3D431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9AC"/>
    <w:pPr>
      <w:spacing w:after="0" w:line="240" w:lineRule="auto"/>
    </w:pPr>
    <w:rPr>
      <w:rFonts w:ascii="Times New Roman" w:eastAsia="Times New Roman" w:hAnsi="Times New Roman"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Table bullet,Colorful List Accent 1,List Square,Bullet List,FooterText,numbered,Paragraphe de liste1,列出段落,列出段落1,Bulletr List Paragraph,List Paragraph2,List Paragraph21,Párrafo de lista1"/>
    <w:basedOn w:val="Normal"/>
    <w:link w:val="ListParagraphChar"/>
    <w:uiPriority w:val="34"/>
    <w:qFormat/>
    <w:rsid w:val="00A079AC"/>
    <w:pPr>
      <w:ind w:left="720"/>
      <w:contextualSpacing/>
    </w:pPr>
  </w:style>
  <w:style w:type="character" w:customStyle="1" w:styleId="ListParagraphChar">
    <w:name w:val="List Paragraph Char"/>
    <w:aliases w:val="MCHIP_list paragraph Char,List Paragraph1 Char,Recommendation Char,Table bullet Char,Colorful List Accent 1 Char,List Square Char,Bullet List Char,FooterText Char,numbered Char,Paragraphe de liste1 Char,列出段落 Char,列出段落1 Char"/>
    <w:basedOn w:val="DefaultParagraphFont"/>
    <w:link w:val="ListParagraph"/>
    <w:uiPriority w:val="34"/>
    <w:rsid w:val="00A079AC"/>
    <w:rPr>
      <w:rFonts w:ascii="Times New Roman" w:eastAsia="Times New Roman" w:hAnsi="Times New Roman" w:cs="Arial"/>
      <w:sz w:val="24"/>
      <w:szCs w:val="24"/>
      <w:lang w:val="en-US"/>
    </w:rPr>
  </w:style>
  <w:style w:type="paragraph" w:customStyle="1" w:styleId="explanatorynotes">
    <w:name w:val="explanatory_notes"/>
    <w:basedOn w:val="Normal"/>
    <w:rsid w:val="00A079AC"/>
    <w:pPr>
      <w:tabs>
        <w:tab w:val="left" w:pos="720"/>
      </w:tabs>
      <w:suppressAutoHyphens/>
      <w:spacing w:after="240" w:line="360" w:lineRule="exact"/>
      <w:jc w:val="both"/>
    </w:pPr>
    <w:rPr>
      <w:rFonts w:ascii="Arial" w:hAnsi="Arial" w:cs="Times New Roman"/>
      <w:szCs w:val="20"/>
    </w:rPr>
  </w:style>
  <w:style w:type="paragraph" w:styleId="Header">
    <w:name w:val="header"/>
    <w:basedOn w:val="Normal"/>
    <w:link w:val="HeaderChar"/>
    <w:uiPriority w:val="99"/>
    <w:unhideWhenUsed/>
    <w:rsid w:val="00C76537"/>
    <w:pPr>
      <w:tabs>
        <w:tab w:val="center" w:pos="4513"/>
        <w:tab w:val="right" w:pos="9026"/>
      </w:tabs>
    </w:pPr>
  </w:style>
  <w:style w:type="character" w:customStyle="1" w:styleId="HeaderChar">
    <w:name w:val="Header Char"/>
    <w:basedOn w:val="DefaultParagraphFont"/>
    <w:link w:val="Header"/>
    <w:uiPriority w:val="99"/>
    <w:rsid w:val="00C76537"/>
    <w:rPr>
      <w:rFonts w:ascii="Times New Roman" w:eastAsia="Times New Roman" w:hAnsi="Times New Roman" w:cs="Arial"/>
      <w:sz w:val="24"/>
      <w:szCs w:val="24"/>
      <w:lang w:val="en-US"/>
    </w:rPr>
  </w:style>
  <w:style w:type="paragraph" w:styleId="Footer">
    <w:name w:val="footer"/>
    <w:basedOn w:val="Normal"/>
    <w:link w:val="FooterChar"/>
    <w:uiPriority w:val="99"/>
    <w:unhideWhenUsed/>
    <w:rsid w:val="00C76537"/>
    <w:pPr>
      <w:tabs>
        <w:tab w:val="center" w:pos="4513"/>
        <w:tab w:val="right" w:pos="9026"/>
      </w:tabs>
    </w:pPr>
  </w:style>
  <w:style w:type="character" w:customStyle="1" w:styleId="FooterChar">
    <w:name w:val="Footer Char"/>
    <w:basedOn w:val="DefaultParagraphFont"/>
    <w:link w:val="Footer"/>
    <w:uiPriority w:val="99"/>
    <w:rsid w:val="00C76537"/>
    <w:rPr>
      <w:rFonts w:ascii="Times New Roman" w:eastAsia="Times New Roman" w:hAnsi="Times New Roman" w:cs="Arial"/>
      <w:sz w:val="24"/>
      <w:szCs w:val="24"/>
      <w:lang w:val="en-US"/>
    </w:rPr>
  </w:style>
  <w:style w:type="table" w:styleId="TableGrid">
    <w:name w:val="Table Grid"/>
    <w:basedOn w:val="TableNormal"/>
    <w:uiPriority w:val="39"/>
    <w:rsid w:val="00CE5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EBA7EBA502F419B5AD48D62A5DC4A" ma:contentTypeVersion="20" ma:contentTypeDescription="Create a new document." ma:contentTypeScope="" ma:versionID="6c14e6ecef082b73acd379b153677006">
  <xsd:schema xmlns:xsd="http://www.w3.org/2001/XMLSchema" xmlns:xs="http://www.w3.org/2001/XMLSchema" xmlns:p="http://schemas.microsoft.com/office/2006/metadata/properties" xmlns:ns2="24f87372-de9f-4efd-80db-f6fdbcb8c4f8" xmlns:ns3="f938c584-ed94-4349-9c3c-e622337418aa" targetNamespace="http://schemas.microsoft.com/office/2006/metadata/properties" ma:root="true" ma:fieldsID="8c101202f64de96bd240c0ae0d342dd7" ns2:_="" ns3:_="">
    <xsd:import namespace="24f87372-de9f-4efd-80db-f6fdbcb8c4f8"/>
    <xsd:import namespace="f938c584-ed94-4349-9c3c-e622337418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IstheprojectActive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372-de9f-4efd-80db-f6fdbcb8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IstheprojectActive_x003f_" ma:index="24" nillable="true" ma:displayName="Is the project Active?" ma:default="0" ma:format="Dropdown" ma:internalName="IstheprojectActive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8c584-ed94-4349-9c3c-e622337418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5ffc3fc-9c35-45d5-89b6-9d5fb47cd3fb}" ma:internalName="TaxCatchAll" ma:showField="CatchAllData" ma:web="f938c584-ed94-4349-9c3c-e622337418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f87372-de9f-4efd-80db-f6fdbcb8c4f8">
      <Terms xmlns="http://schemas.microsoft.com/office/infopath/2007/PartnerControls"/>
    </lcf76f155ced4ddcb4097134ff3c332f>
    <IstheprojectActive_x003f_ xmlns="24f87372-de9f-4efd-80db-f6fdbcb8c4f8">false</IstheprojectActive_x003f_>
    <TaxCatchAll xmlns="f938c584-ed94-4349-9c3c-e622337418a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5D17F-2F21-44C7-9EEB-E38994625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f87372-de9f-4efd-80db-f6fdbcb8c4f8"/>
    <ds:schemaRef ds:uri="f938c584-ed94-4349-9c3c-e622337418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9525C-4709-4151-95E1-09CD9CBEBD44}">
  <ds:schemaRefs>
    <ds:schemaRef ds:uri="http://schemas.microsoft.com/sharepoint/v3/contenttype/forms"/>
  </ds:schemaRefs>
</ds:datastoreItem>
</file>

<file path=customXml/itemProps3.xml><?xml version="1.0" encoding="utf-8"?>
<ds:datastoreItem xmlns:ds="http://schemas.openxmlformats.org/officeDocument/2006/customXml" ds:itemID="{9CC816EF-D1E7-498A-8173-4B5AD89B08C4}">
  <ds:schemaRefs>
    <ds:schemaRef ds:uri="http://schemas.microsoft.com/office/2006/metadata/properties"/>
    <ds:schemaRef ds:uri="http://schemas.microsoft.com/office/infopath/2007/PartnerControls"/>
    <ds:schemaRef ds:uri="24f87372-de9f-4efd-80db-f6fdbcb8c4f8"/>
    <ds:schemaRef ds:uri="f938c584-ed94-4349-9c3c-e622337418aa"/>
  </ds:schemaRefs>
</ds:datastoreItem>
</file>

<file path=customXml/itemProps4.xml><?xml version="1.0" encoding="utf-8"?>
<ds:datastoreItem xmlns:ds="http://schemas.openxmlformats.org/officeDocument/2006/customXml" ds:itemID="{C7C82D41-B185-47BC-9816-28F40E3E4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2699</Words>
  <Characters>15387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K. Musa</dc:creator>
  <cp:keywords/>
  <dc:description/>
  <cp:lastModifiedBy>Jubemi Annie</cp:lastModifiedBy>
  <cp:revision>2</cp:revision>
  <dcterms:created xsi:type="dcterms:W3CDTF">2024-08-26T08:34:00Z</dcterms:created>
  <dcterms:modified xsi:type="dcterms:W3CDTF">2024-08-26T08:34:00Z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0x010100051EBA7EBA502F419B5AD48D62A5DC4A</vt:lpwstr>
  </property>
  <property fmtid="{D5CDD505-2E9C-101B-9397-08002B2CF9AE}" pid="3" name="GrammarlyDocumentId">
    <vt:lpwstr>1daaadf6e5ba5a906474959c77150da3bc8aaa3f609b85c875c2c6ee81b38080</vt:lpwstr>
  </property>
  <property fmtid="{D5CDD505-2E9C-101B-9397-08002B2CF9AE}" pid="4" name="MediaServiceImageTags">
    <vt:lpwstr/>
  </property>
</Properties>
</file>